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31300" w:rsidRPr="003A3CD6" w:rsidRDefault="00931300" w:rsidP="00931300">
      <w:pPr>
        <w:autoSpaceDE w:val="0"/>
        <w:autoSpaceDN w:val="0"/>
        <w:adjustRightInd w:val="0"/>
        <w:spacing w:after="0" w:line="240" w:lineRule="auto"/>
        <w:rPr>
          <w:rFonts w:ascii="Trebuchet MS" w:hAnsi="Trebuchet MS" w:cs="TrebuchetMS"/>
          <w:sz w:val="21"/>
          <w:szCs w:val="21"/>
          <w:lang w:val="en-US"/>
        </w:rPr>
      </w:pPr>
    </w:p>
    <w:p w:rsidR="00833791" w:rsidRPr="003A3CD6" w:rsidRDefault="00833791" w:rsidP="00833791">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Pursuant to Article 31 of the Rules of the University of </w:t>
      </w:r>
      <w:proofErr w:type="spellStart"/>
      <w:r w:rsidRPr="003A3CD6">
        <w:rPr>
          <w:rFonts w:ascii="Trebuchet MS" w:hAnsi="Trebuchet MS" w:cs="TrebuchetMS"/>
          <w:sz w:val="21"/>
          <w:szCs w:val="21"/>
          <w:lang w:val="en-US"/>
        </w:rPr>
        <w:t>Primorska</w:t>
      </w:r>
      <w:proofErr w:type="spellEnd"/>
      <w:r w:rsidRPr="003A3CD6">
        <w:rPr>
          <w:rFonts w:ascii="Trebuchet MS" w:hAnsi="Trebuchet MS" w:cs="TrebuchetMS"/>
          <w:sz w:val="21"/>
          <w:szCs w:val="21"/>
          <w:lang w:val="en-US"/>
        </w:rPr>
        <w:t xml:space="preserve"> on Erasmus mobility, the UP Senate of the Faculty of Mathematics, Natural Sciences and Information Technologies, at its 17th regular session on 21 May 2012, adopted the following</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833791" w:rsidRPr="003A3CD6" w:rsidRDefault="00833791" w:rsidP="00833791">
      <w:pPr>
        <w:autoSpaceDE w:val="0"/>
        <w:autoSpaceDN w:val="0"/>
        <w:adjustRightInd w:val="0"/>
        <w:spacing w:after="0" w:line="240" w:lineRule="auto"/>
        <w:rPr>
          <w:rFonts w:ascii="Trebuchet MS" w:hAnsi="Trebuchet MS" w:cs="TrebuchetMS,Bold"/>
          <w:b/>
          <w:bCs/>
          <w:sz w:val="23"/>
          <w:szCs w:val="23"/>
          <w:lang w:val="en-US"/>
        </w:rPr>
      </w:pPr>
    </w:p>
    <w:p w:rsidR="00B5396C" w:rsidRPr="003A3CD6" w:rsidRDefault="008C09E5" w:rsidP="00833791">
      <w:pPr>
        <w:autoSpaceDE w:val="0"/>
        <w:autoSpaceDN w:val="0"/>
        <w:adjustRightInd w:val="0"/>
        <w:spacing w:after="0" w:line="240" w:lineRule="auto"/>
        <w:rPr>
          <w:rFonts w:ascii="Trebuchet MS" w:hAnsi="Trebuchet MS" w:cs="TrebuchetMS,Bold"/>
          <w:b/>
          <w:bCs/>
          <w:sz w:val="23"/>
          <w:szCs w:val="23"/>
          <w:lang w:val="en-US"/>
        </w:rPr>
      </w:pPr>
      <w:r w:rsidRPr="003A3CD6">
        <w:rPr>
          <w:rFonts w:ascii="Trebuchet MS" w:hAnsi="Trebuchet MS" w:cs="TrebuchetMS,Bold"/>
          <w:b/>
          <w:bCs/>
          <w:sz w:val="23"/>
          <w:szCs w:val="23"/>
          <w:lang w:val="en-US"/>
        </w:rPr>
        <w:t xml:space="preserve">Instructions </w:t>
      </w:r>
      <w:r w:rsidR="00C744F9">
        <w:rPr>
          <w:rFonts w:ascii="Trebuchet MS" w:hAnsi="Trebuchet MS" w:cs="TrebuchetMS,Bold"/>
          <w:b/>
          <w:bCs/>
          <w:sz w:val="23"/>
          <w:szCs w:val="23"/>
          <w:lang w:val="en-US"/>
        </w:rPr>
        <w:t xml:space="preserve">for the Recognition </w:t>
      </w:r>
      <w:r w:rsidR="00442F09">
        <w:rPr>
          <w:rFonts w:ascii="Trebuchet MS" w:hAnsi="Trebuchet MS" w:cs="TrebuchetMS,Bold"/>
          <w:b/>
          <w:bCs/>
          <w:sz w:val="23"/>
          <w:szCs w:val="23"/>
          <w:lang w:val="en-US"/>
        </w:rPr>
        <w:t>P</w:t>
      </w:r>
      <w:r w:rsidR="00833791" w:rsidRPr="003A3CD6">
        <w:rPr>
          <w:rFonts w:ascii="Trebuchet MS" w:hAnsi="Trebuchet MS" w:cs="TrebuchetMS,Bold"/>
          <w:b/>
          <w:bCs/>
          <w:sz w:val="23"/>
          <w:szCs w:val="23"/>
          <w:lang w:val="en-US"/>
        </w:rPr>
        <w:t xml:space="preserve">rocedure </w:t>
      </w:r>
      <w:r w:rsidR="00442F09">
        <w:rPr>
          <w:rFonts w:ascii="Trebuchet MS" w:hAnsi="Trebuchet MS" w:cs="TrebuchetMS,Bold"/>
          <w:b/>
          <w:bCs/>
          <w:sz w:val="23"/>
          <w:szCs w:val="23"/>
          <w:lang w:val="en-US"/>
        </w:rPr>
        <w:t>of Obligations Performed Abroad in the Erasmus P</w:t>
      </w:r>
      <w:r w:rsidR="00833791" w:rsidRPr="003A3CD6">
        <w:rPr>
          <w:rFonts w:ascii="Trebuchet MS" w:hAnsi="Trebuchet MS" w:cs="TrebuchetMS,Bold"/>
          <w:b/>
          <w:bCs/>
          <w:sz w:val="23"/>
          <w:szCs w:val="23"/>
          <w:lang w:val="en-US"/>
        </w:rPr>
        <w:t>rogram at UP FAMNIT</w:t>
      </w:r>
    </w:p>
    <w:p w:rsidR="00931300" w:rsidRPr="003A3CD6" w:rsidRDefault="00931300" w:rsidP="00931300">
      <w:pPr>
        <w:autoSpaceDE w:val="0"/>
        <w:autoSpaceDN w:val="0"/>
        <w:adjustRightInd w:val="0"/>
        <w:spacing w:after="0" w:line="240" w:lineRule="auto"/>
        <w:rPr>
          <w:rFonts w:ascii="Trebuchet MS" w:hAnsi="Trebuchet MS" w:cs="TrebuchetMS,Bold"/>
          <w:b/>
          <w:bCs/>
          <w:sz w:val="23"/>
          <w:szCs w:val="23"/>
          <w:lang w:val="en-US"/>
        </w:rPr>
      </w:pPr>
    </w:p>
    <w:p w:rsidR="00833791" w:rsidRPr="003A3CD6" w:rsidRDefault="00833791" w:rsidP="00931300">
      <w:pPr>
        <w:autoSpaceDE w:val="0"/>
        <w:autoSpaceDN w:val="0"/>
        <w:adjustRightInd w:val="0"/>
        <w:spacing w:after="0" w:line="240" w:lineRule="auto"/>
        <w:rPr>
          <w:rFonts w:ascii="Trebuchet MS" w:hAnsi="Trebuchet MS" w:cs="TrebuchetMS,Bold"/>
          <w:b/>
          <w:bCs/>
          <w:sz w:val="23"/>
          <w:szCs w:val="23"/>
          <w:lang w:val="en-US"/>
        </w:rPr>
      </w:pPr>
    </w:p>
    <w:p w:rsidR="00931300" w:rsidRPr="003A3CD6" w:rsidRDefault="00833791"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 </w:t>
      </w:r>
      <w:r w:rsidR="00C744F9" w:rsidRPr="00C744F9">
        <w:rPr>
          <w:rFonts w:ascii="Trebuchet MS" w:hAnsi="Trebuchet MS" w:cs="TrebuchetMS"/>
          <w:sz w:val="21"/>
          <w:szCs w:val="21"/>
          <w:lang w:val="en-US"/>
        </w:rPr>
        <w:t>Instructions for the Recognition Procedure of Obligations Performed Abroad in the Erasmus Program at UP FAMNIT</w:t>
      </w:r>
      <w:r w:rsidRPr="003A3CD6">
        <w:rPr>
          <w:rFonts w:ascii="Trebuchet MS" w:hAnsi="Trebuchet MS" w:cs="TrebuchetMS"/>
          <w:sz w:val="21"/>
          <w:szCs w:val="21"/>
          <w:lang w:val="en-US"/>
        </w:rPr>
        <w:t xml:space="preserve"> (hereinafter: the instructions) regulate the procedures for the </w:t>
      </w:r>
      <w:bookmarkStart w:id="0" w:name="_GoBack"/>
      <w:bookmarkEnd w:id="0"/>
      <w:r w:rsidRPr="003A3CD6">
        <w:rPr>
          <w:rFonts w:ascii="Trebuchet MS" w:hAnsi="Trebuchet MS" w:cs="TrebuchetMS"/>
          <w:sz w:val="21"/>
          <w:szCs w:val="21"/>
          <w:lang w:val="en-US"/>
        </w:rPr>
        <w:t xml:space="preserve">implementation of study </w:t>
      </w:r>
      <w:r w:rsidR="00CB11D7" w:rsidRPr="003A3CD6">
        <w:rPr>
          <w:rFonts w:ascii="Trebuchet MS" w:hAnsi="Trebuchet MS" w:cs="TrebuchetMS"/>
          <w:sz w:val="21"/>
          <w:szCs w:val="21"/>
          <w:lang w:val="en-US"/>
        </w:rPr>
        <w:t>mobility</w:t>
      </w:r>
      <w:r w:rsidRPr="003A3CD6">
        <w:rPr>
          <w:rFonts w:ascii="Trebuchet MS" w:hAnsi="Trebuchet MS" w:cs="TrebuchetMS"/>
          <w:sz w:val="21"/>
          <w:szCs w:val="21"/>
          <w:lang w:val="en-US"/>
        </w:rPr>
        <w:t xml:space="preserve"> of UP FAMNIT students within the Erasmus program.</w:t>
      </w:r>
    </w:p>
    <w:p w:rsidR="00833791" w:rsidRPr="003A3CD6" w:rsidRDefault="00833791" w:rsidP="00931300">
      <w:pPr>
        <w:autoSpaceDE w:val="0"/>
        <w:autoSpaceDN w:val="0"/>
        <w:adjustRightInd w:val="0"/>
        <w:spacing w:after="0" w:line="240" w:lineRule="auto"/>
        <w:rPr>
          <w:rFonts w:ascii="Trebuchet MS" w:hAnsi="Trebuchet MS" w:cs="TrebuchetMS"/>
          <w:sz w:val="21"/>
          <w:szCs w:val="21"/>
          <w:lang w:val="en-US"/>
        </w:rPr>
      </w:pPr>
    </w:p>
    <w:p w:rsidR="00833791" w:rsidRPr="003A3CD6" w:rsidRDefault="00833791"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These instructions </w:t>
      </w:r>
      <w:r w:rsidR="00A0333C" w:rsidRPr="003A3CD6">
        <w:rPr>
          <w:rFonts w:ascii="Trebuchet MS" w:hAnsi="Trebuchet MS" w:cs="TrebuchetMS"/>
          <w:sz w:val="21"/>
          <w:szCs w:val="21"/>
          <w:lang w:val="en-US"/>
        </w:rPr>
        <w:t xml:space="preserve">also </w:t>
      </w:r>
      <w:r w:rsidRPr="003A3CD6">
        <w:rPr>
          <w:rFonts w:ascii="Trebuchet MS" w:hAnsi="Trebuchet MS" w:cs="TrebuchetMS"/>
          <w:sz w:val="21"/>
          <w:szCs w:val="21"/>
          <w:lang w:val="en-US"/>
        </w:rPr>
        <w:t>apply to the implementation of study mobility of UP FAMNIT students within other international mobility programs, taking into account the</w:t>
      </w:r>
      <w:r w:rsidR="00A0333C" w:rsidRPr="003A3CD6">
        <w:rPr>
          <w:rFonts w:ascii="Trebuchet MS" w:hAnsi="Trebuchet MS" w:cs="TrebuchetMS"/>
          <w:sz w:val="21"/>
          <w:szCs w:val="21"/>
          <w:lang w:val="en-US"/>
        </w:rPr>
        <w:t xml:space="preserve"> individual</w:t>
      </w:r>
      <w:r w:rsidRPr="003A3CD6">
        <w:rPr>
          <w:rFonts w:ascii="Trebuchet MS" w:hAnsi="Trebuchet MS" w:cs="TrebuchetMS"/>
          <w:sz w:val="21"/>
          <w:szCs w:val="21"/>
          <w:lang w:val="en-US"/>
        </w:rPr>
        <w:t xml:space="preserve"> rules and conditions of each program.</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31300" w:rsidRPr="003A3CD6" w:rsidRDefault="00931300" w:rsidP="00931300">
      <w:pPr>
        <w:autoSpaceDE w:val="0"/>
        <w:autoSpaceDN w:val="0"/>
        <w:adjustRightInd w:val="0"/>
        <w:spacing w:after="0" w:line="240" w:lineRule="auto"/>
        <w:rPr>
          <w:rFonts w:ascii="Trebuchet MS" w:hAnsi="Trebuchet MS" w:cs="TrebuchetMS,Bold"/>
          <w:b/>
          <w:bCs/>
          <w:sz w:val="21"/>
          <w:szCs w:val="21"/>
          <w:lang w:val="en-US"/>
        </w:rPr>
      </w:pPr>
    </w:p>
    <w:p w:rsidR="00931300" w:rsidRPr="003A3CD6" w:rsidRDefault="00A0333C" w:rsidP="00B5396C">
      <w:pPr>
        <w:pStyle w:val="Odstavekseznama"/>
        <w:numPr>
          <w:ilvl w:val="0"/>
          <w:numId w:val="1"/>
        </w:numPr>
        <w:autoSpaceDE w:val="0"/>
        <w:autoSpaceDN w:val="0"/>
        <w:adjustRightInd w:val="0"/>
        <w:spacing w:after="0" w:line="240" w:lineRule="auto"/>
        <w:rPr>
          <w:rFonts w:ascii="Trebuchet MS" w:hAnsi="Trebuchet MS" w:cs="TrebuchetMS,Bold"/>
          <w:b/>
          <w:bCs/>
          <w:sz w:val="21"/>
          <w:szCs w:val="21"/>
          <w:lang w:val="en-US"/>
        </w:rPr>
      </w:pPr>
      <w:r w:rsidRPr="003A3CD6">
        <w:rPr>
          <w:rFonts w:ascii="Trebuchet MS" w:hAnsi="Trebuchet MS" w:cs="TrebuchetMS,Bold"/>
          <w:b/>
          <w:bCs/>
          <w:smallCaps/>
          <w:sz w:val="21"/>
          <w:szCs w:val="21"/>
          <w:lang w:val="en-US"/>
        </w:rPr>
        <w:t>Before departure abroad</w:t>
      </w:r>
      <w:r w:rsidR="00931300" w:rsidRPr="003A3CD6">
        <w:rPr>
          <w:rFonts w:ascii="Trebuchet MS" w:hAnsi="Trebuchet MS" w:cs="TrebuchetMS,Bold"/>
          <w:b/>
          <w:bCs/>
          <w:sz w:val="21"/>
          <w:szCs w:val="21"/>
          <w:lang w:val="en-US"/>
        </w:rPr>
        <w:t>:</w:t>
      </w:r>
    </w:p>
    <w:p w:rsidR="00B5396C" w:rsidRPr="003A3CD6" w:rsidRDefault="00B5396C" w:rsidP="00B5396C">
      <w:pPr>
        <w:pStyle w:val="Odstavekseznama"/>
        <w:autoSpaceDE w:val="0"/>
        <w:autoSpaceDN w:val="0"/>
        <w:adjustRightInd w:val="0"/>
        <w:spacing w:after="0" w:line="240" w:lineRule="auto"/>
        <w:ind w:left="1080"/>
        <w:rPr>
          <w:rFonts w:ascii="Trebuchet MS" w:hAnsi="Trebuchet MS" w:cs="TrebuchetMS,Bold"/>
          <w:b/>
          <w:bCs/>
          <w:sz w:val="21"/>
          <w:szCs w:val="21"/>
          <w:lang w:val="en-US"/>
        </w:rPr>
      </w:pPr>
    </w:p>
    <w:p w:rsidR="00931300" w:rsidRPr="003A3CD6" w:rsidRDefault="00931300" w:rsidP="00931300">
      <w:pPr>
        <w:autoSpaceDE w:val="0"/>
        <w:autoSpaceDN w:val="0"/>
        <w:adjustRightInd w:val="0"/>
        <w:spacing w:after="0" w:line="240" w:lineRule="auto"/>
        <w:rPr>
          <w:rFonts w:ascii="Trebuchet MS" w:hAnsi="Trebuchet MS" w:cs="TrebuchetMS,Bold"/>
          <w:b/>
          <w:bCs/>
          <w:sz w:val="21"/>
          <w:szCs w:val="21"/>
          <w:lang w:val="en-US"/>
        </w:rPr>
      </w:pPr>
    </w:p>
    <w:p w:rsidR="00931300" w:rsidRPr="003A3CD6" w:rsidRDefault="00931300" w:rsidP="00931300">
      <w:pPr>
        <w:autoSpaceDE w:val="0"/>
        <w:autoSpaceDN w:val="0"/>
        <w:adjustRightInd w:val="0"/>
        <w:spacing w:after="0" w:line="240" w:lineRule="auto"/>
        <w:rPr>
          <w:rFonts w:ascii="Trebuchet MS" w:hAnsi="Trebuchet MS" w:cs="TrebuchetMS,Bold"/>
          <w:b/>
          <w:bCs/>
          <w:sz w:val="21"/>
          <w:szCs w:val="21"/>
          <w:lang w:val="en-US"/>
        </w:rPr>
      </w:pPr>
      <w:r w:rsidRPr="003A3CD6">
        <w:rPr>
          <w:rFonts w:ascii="Trebuchet MS" w:hAnsi="Trebuchet MS" w:cs="TrebuchetMS,Bold"/>
          <w:b/>
          <w:bCs/>
          <w:sz w:val="21"/>
          <w:szCs w:val="21"/>
          <w:lang w:val="en-US"/>
        </w:rPr>
        <w:t xml:space="preserve">a) </w:t>
      </w:r>
      <w:r w:rsidR="00A0333C" w:rsidRPr="003A3CD6">
        <w:rPr>
          <w:rFonts w:ascii="Trebuchet MS" w:hAnsi="Trebuchet MS" w:cs="TrebuchetMS,Bold"/>
          <w:b/>
          <w:bCs/>
          <w:sz w:val="21"/>
          <w:szCs w:val="21"/>
          <w:lang w:val="en-US"/>
        </w:rPr>
        <w:t>Learning Agreement</w:t>
      </w:r>
    </w:p>
    <w:p w:rsidR="00A0333C" w:rsidRPr="003A3CD6" w:rsidRDefault="00A0333C" w:rsidP="00A0333C">
      <w:pPr>
        <w:autoSpaceDE w:val="0"/>
        <w:autoSpaceDN w:val="0"/>
        <w:adjustRightInd w:val="0"/>
        <w:spacing w:after="0" w:line="240" w:lineRule="auto"/>
        <w:rPr>
          <w:rFonts w:ascii="Trebuchet MS" w:hAnsi="Trebuchet MS" w:cs="TrebuchetMS,Bold"/>
          <w:bCs/>
          <w:sz w:val="21"/>
          <w:szCs w:val="21"/>
          <w:lang w:val="en-US"/>
        </w:rPr>
      </w:pPr>
      <w:r w:rsidRPr="003A3CD6">
        <w:rPr>
          <w:rFonts w:ascii="Trebuchet MS" w:hAnsi="Trebuchet MS" w:cs="TrebuchetMS,Bold"/>
          <w:bCs/>
          <w:sz w:val="21"/>
          <w:szCs w:val="21"/>
          <w:lang w:val="en-US"/>
        </w:rPr>
        <w:t>The Learning Agreement is a document that defines an individual Erasmus student's syllabus at the host institution and provides the student with recognition of the study abroad obligations at the home faculty. The learning agreement must be prepared and, if necessary, amended in agreement between the student and both institutions.</w:t>
      </w:r>
    </w:p>
    <w:p w:rsidR="00A0333C" w:rsidRPr="003A3CD6" w:rsidRDefault="00A0333C" w:rsidP="00931300">
      <w:pPr>
        <w:autoSpaceDE w:val="0"/>
        <w:autoSpaceDN w:val="0"/>
        <w:adjustRightInd w:val="0"/>
        <w:spacing w:after="0" w:line="240" w:lineRule="auto"/>
        <w:rPr>
          <w:rFonts w:ascii="Trebuchet MS" w:hAnsi="Trebuchet MS" w:cs="TrebuchetMS,Bold"/>
          <w:b/>
          <w:bCs/>
          <w:sz w:val="21"/>
          <w:szCs w:val="21"/>
          <w:lang w:val="en-US"/>
        </w:rPr>
      </w:pPr>
    </w:p>
    <w:p w:rsidR="00A0333C" w:rsidRPr="003A3CD6" w:rsidRDefault="00931300" w:rsidP="00931300">
      <w:pPr>
        <w:autoSpaceDE w:val="0"/>
        <w:autoSpaceDN w:val="0"/>
        <w:adjustRightInd w:val="0"/>
        <w:spacing w:after="0" w:line="240" w:lineRule="auto"/>
        <w:rPr>
          <w:rFonts w:ascii="Trebuchet MS" w:hAnsi="Trebuchet MS" w:cs="TrebuchetMS,Bold"/>
          <w:b/>
          <w:bCs/>
          <w:sz w:val="21"/>
          <w:szCs w:val="21"/>
          <w:lang w:val="en-US"/>
        </w:rPr>
      </w:pPr>
      <w:r w:rsidRPr="003A3CD6">
        <w:rPr>
          <w:rFonts w:ascii="Trebuchet MS" w:hAnsi="Trebuchet MS" w:cs="TrebuchetMS,Bold"/>
          <w:b/>
          <w:bCs/>
          <w:sz w:val="21"/>
          <w:szCs w:val="21"/>
          <w:lang w:val="en-US"/>
        </w:rPr>
        <w:t xml:space="preserve">b) </w:t>
      </w:r>
      <w:r w:rsidR="00A0333C" w:rsidRPr="003A3CD6">
        <w:rPr>
          <w:rFonts w:ascii="Trebuchet MS" w:hAnsi="Trebuchet MS" w:cs="TrebuchetMS,Bold"/>
          <w:b/>
          <w:bCs/>
          <w:sz w:val="21"/>
          <w:szCs w:val="21"/>
          <w:lang w:val="en-US"/>
        </w:rPr>
        <w:t>The process of preparing a Learning Agreement</w:t>
      </w:r>
    </w:p>
    <w:p w:rsidR="00A0333C" w:rsidRPr="003A3CD6" w:rsidRDefault="00A0333C" w:rsidP="00A0333C">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The process of preparing a Learning Agreement begins with the student preparing a proposal</w:t>
      </w:r>
      <w:r w:rsidR="002D31EC" w:rsidRPr="003A3CD6">
        <w:rPr>
          <w:rFonts w:ascii="Trebuchet MS" w:hAnsi="Trebuchet MS" w:cs="TrebuchetMS"/>
          <w:sz w:val="21"/>
          <w:szCs w:val="21"/>
          <w:lang w:val="en-US"/>
        </w:rPr>
        <w:t xml:space="preserve"> of study </w:t>
      </w:r>
      <w:r w:rsidRPr="003A3CD6">
        <w:rPr>
          <w:rFonts w:ascii="Trebuchet MS" w:hAnsi="Trebuchet MS" w:cs="TrebuchetMS"/>
          <w:sz w:val="21"/>
          <w:szCs w:val="21"/>
          <w:lang w:val="en-US"/>
        </w:rPr>
        <w:t>obligations to be performed at the host institution</w:t>
      </w:r>
      <w:r w:rsidR="002D31EC" w:rsidRPr="003A3CD6">
        <w:rPr>
          <w:rFonts w:ascii="Trebuchet MS" w:hAnsi="Trebuchet MS" w:cs="TrebuchetMS"/>
          <w:sz w:val="21"/>
          <w:szCs w:val="21"/>
          <w:lang w:val="en-US"/>
        </w:rPr>
        <w:t xml:space="preserve"> abroad, by filling in the</w:t>
      </w:r>
      <w:r w:rsidR="002D31EC" w:rsidRPr="003A3CD6">
        <w:rPr>
          <w:rFonts w:ascii="Trebuchet MS" w:hAnsi="Trebuchet MS" w:cs="TrebuchetMS"/>
          <w:i/>
          <w:sz w:val="21"/>
          <w:szCs w:val="21"/>
          <w:lang w:val="en-US"/>
        </w:rPr>
        <w:t xml:space="preserve"> </w:t>
      </w:r>
      <w:r w:rsidR="00300AC2" w:rsidRPr="003A3CD6">
        <w:rPr>
          <w:rFonts w:ascii="Trebuchet MS" w:hAnsi="Trebuchet MS" w:cs="TrebuchetMS"/>
          <w:i/>
          <w:sz w:val="21"/>
          <w:szCs w:val="21"/>
          <w:lang w:val="en-US"/>
        </w:rPr>
        <w:t xml:space="preserve">Application Form for the Conclusion of and Amendments to the Learning Agreement for the </w:t>
      </w:r>
      <w:r w:rsidR="00300AC2">
        <w:rPr>
          <w:rFonts w:ascii="Trebuchet MS" w:hAnsi="Trebuchet MS" w:cs="TrebuchetMS"/>
          <w:i/>
          <w:sz w:val="21"/>
          <w:szCs w:val="21"/>
          <w:lang w:val="en-US"/>
        </w:rPr>
        <w:t>Erasmus S</w:t>
      </w:r>
      <w:r w:rsidR="00300AC2"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300AC2" w:rsidRPr="003A3CD6">
        <w:rPr>
          <w:rFonts w:ascii="Trebuchet MS" w:hAnsi="Trebuchet MS" w:cs="TrebuchetMS"/>
          <w:i/>
          <w:sz w:val="21"/>
          <w:szCs w:val="21"/>
          <w:lang w:val="en-US"/>
        </w:rPr>
        <w:t>xchange</w:t>
      </w:r>
      <w:r w:rsidR="002D31EC" w:rsidRPr="003A3CD6">
        <w:rPr>
          <w:rFonts w:ascii="Trebuchet MS" w:hAnsi="Trebuchet MS" w:cs="TrebuchetMS"/>
          <w:sz w:val="21"/>
          <w:szCs w:val="21"/>
          <w:lang w:val="en-US"/>
        </w:rPr>
        <w:t xml:space="preserve"> annexed </w:t>
      </w:r>
      <w:r w:rsidR="00CB11D7" w:rsidRPr="003A3CD6">
        <w:rPr>
          <w:rFonts w:ascii="Trebuchet MS" w:hAnsi="Trebuchet MS" w:cs="TrebuchetMS"/>
          <w:sz w:val="21"/>
          <w:szCs w:val="21"/>
          <w:lang w:val="en-US"/>
        </w:rPr>
        <w:t>to these</w:t>
      </w:r>
      <w:r w:rsidR="002D31EC" w:rsidRPr="003A3CD6">
        <w:rPr>
          <w:rFonts w:ascii="Trebuchet MS" w:hAnsi="Trebuchet MS" w:cs="TrebuchetMS"/>
          <w:sz w:val="21"/>
          <w:szCs w:val="21"/>
          <w:lang w:val="en-US"/>
        </w:rPr>
        <w:t xml:space="preserve"> </w:t>
      </w:r>
      <w:r w:rsidRPr="003A3CD6">
        <w:rPr>
          <w:rFonts w:ascii="Trebuchet MS" w:hAnsi="Trebuchet MS" w:cs="TrebuchetMS"/>
          <w:sz w:val="21"/>
          <w:szCs w:val="21"/>
          <w:lang w:val="en-US"/>
        </w:rPr>
        <w:t>instruction</w:t>
      </w:r>
      <w:r w:rsidR="00CB11D7" w:rsidRPr="003A3CD6">
        <w:rPr>
          <w:rFonts w:ascii="Trebuchet MS" w:hAnsi="Trebuchet MS" w:cs="TrebuchetMS"/>
          <w:sz w:val="21"/>
          <w:szCs w:val="21"/>
          <w:lang w:val="en-US"/>
        </w:rPr>
        <w:t>s</w:t>
      </w:r>
      <w:r w:rsidRPr="003A3CD6">
        <w:rPr>
          <w:rFonts w:ascii="Trebuchet MS" w:hAnsi="Trebuchet MS" w:cs="TrebuchetMS"/>
          <w:sz w:val="21"/>
          <w:szCs w:val="21"/>
          <w:lang w:val="en-US"/>
        </w:rPr>
        <w:t>. The proposal is prepared by the student in cooperation with the coordinator of the study program.</w:t>
      </w:r>
    </w:p>
    <w:p w:rsidR="00931300" w:rsidRPr="003A3CD6" w:rsidRDefault="00931300" w:rsidP="00931300">
      <w:pPr>
        <w:autoSpaceDE w:val="0"/>
        <w:autoSpaceDN w:val="0"/>
        <w:adjustRightInd w:val="0"/>
        <w:spacing w:after="0" w:line="240" w:lineRule="auto"/>
        <w:rPr>
          <w:rFonts w:ascii="Trebuchet MS" w:hAnsi="Trebuchet MS" w:cs="TrebuchetMS"/>
          <w:sz w:val="21"/>
          <w:szCs w:val="21"/>
          <w:lang w:val="en-US"/>
        </w:rPr>
      </w:pPr>
    </w:p>
    <w:p w:rsidR="00CB11D7" w:rsidRPr="003A3CD6" w:rsidRDefault="00CB11D7" w:rsidP="00CB11D7">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After coordinating the form mentioned in the previous paragraph with the coordinator of the study program and the Student Services, the student prepares a Learning Agreement in collaboration with the Erasmus coordinator at UP FAMNIT.</w:t>
      </w:r>
    </w:p>
    <w:p w:rsidR="00931300" w:rsidRPr="003A3CD6" w:rsidRDefault="00931300" w:rsidP="00931300">
      <w:pPr>
        <w:autoSpaceDE w:val="0"/>
        <w:autoSpaceDN w:val="0"/>
        <w:adjustRightInd w:val="0"/>
        <w:spacing w:after="0" w:line="240" w:lineRule="auto"/>
        <w:rPr>
          <w:rFonts w:ascii="Trebuchet MS" w:hAnsi="Trebuchet MS" w:cs="TrebuchetMS,BoldItalic"/>
          <w:b/>
          <w:bCs/>
          <w:i/>
          <w:iCs/>
          <w:sz w:val="21"/>
          <w:szCs w:val="21"/>
          <w:lang w:val="en-US"/>
        </w:rPr>
      </w:pPr>
    </w:p>
    <w:p w:rsidR="00931300" w:rsidRPr="003A3CD6" w:rsidRDefault="00CB11D7" w:rsidP="0093130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BoldItalic"/>
          <w:b/>
          <w:bCs/>
          <w:i/>
          <w:iCs/>
          <w:sz w:val="21"/>
          <w:szCs w:val="21"/>
          <w:lang w:val="en-US"/>
        </w:rPr>
        <w:t>Preparation of a proposal of study obligations that the student wants to perform abroad:</w:t>
      </w:r>
    </w:p>
    <w:p w:rsidR="00CB11D7" w:rsidRPr="003A3CD6" w:rsidRDefault="00CB11D7"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By filling out the </w:t>
      </w:r>
      <w:r w:rsidR="00300AC2" w:rsidRPr="003A3CD6">
        <w:rPr>
          <w:rFonts w:ascii="Trebuchet MS" w:hAnsi="Trebuchet MS" w:cs="TrebuchetMS"/>
          <w:i/>
          <w:sz w:val="21"/>
          <w:szCs w:val="21"/>
          <w:lang w:val="en-US"/>
        </w:rPr>
        <w:t xml:space="preserve">Application Form for the Conclusion of and Amendments to the Learning Agreement for the </w:t>
      </w:r>
      <w:r w:rsidR="00300AC2">
        <w:rPr>
          <w:rFonts w:ascii="Trebuchet MS" w:hAnsi="Trebuchet MS" w:cs="TrebuchetMS"/>
          <w:i/>
          <w:sz w:val="21"/>
          <w:szCs w:val="21"/>
          <w:lang w:val="en-US"/>
        </w:rPr>
        <w:t>Erasmus S</w:t>
      </w:r>
      <w:r w:rsidR="00300AC2"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300AC2" w:rsidRPr="003A3CD6">
        <w:rPr>
          <w:rFonts w:ascii="Trebuchet MS" w:hAnsi="Trebuchet MS" w:cs="TrebuchetMS"/>
          <w:i/>
          <w:sz w:val="21"/>
          <w:szCs w:val="21"/>
          <w:lang w:val="en-US"/>
        </w:rPr>
        <w:t>xchange</w:t>
      </w:r>
      <w:r w:rsidRPr="003A3CD6">
        <w:rPr>
          <w:rFonts w:ascii="Trebuchet MS" w:hAnsi="Trebuchet MS" w:cs="TrebuchetMS"/>
          <w:i/>
          <w:sz w:val="21"/>
          <w:szCs w:val="21"/>
          <w:lang w:val="en-US"/>
        </w:rPr>
        <w:t>,</w:t>
      </w:r>
      <w:r w:rsidRPr="003A3CD6">
        <w:rPr>
          <w:rFonts w:ascii="Trebuchet MS" w:hAnsi="Trebuchet MS" w:cs="TrebuchetMS"/>
          <w:sz w:val="21"/>
          <w:szCs w:val="21"/>
          <w:lang w:val="en-US"/>
        </w:rPr>
        <w:t xml:space="preserve"> the student:</w:t>
      </w:r>
    </w:p>
    <w:p w:rsidR="00CB11D7" w:rsidRPr="003A3CD6" w:rsidRDefault="00CB11D7" w:rsidP="00CB11D7">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 prepares a selection of </w:t>
      </w:r>
      <w:r w:rsidR="00A30250" w:rsidRPr="003A3CD6">
        <w:rPr>
          <w:rFonts w:ascii="Trebuchet MS" w:hAnsi="Trebuchet MS" w:cs="TrebuchetMS"/>
          <w:sz w:val="21"/>
          <w:szCs w:val="21"/>
          <w:lang w:val="en-US"/>
        </w:rPr>
        <w:t>courses</w:t>
      </w:r>
      <w:r w:rsidRPr="003A3CD6">
        <w:rPr>
          <w:rFonts w:ascii="Trebuchet MS" w:hAnsi="Trebuchet MS" w:cs="TrebuchetMS"/>
          <w:sz w:val="21"/>
          <w:szCs w:val="21"/>
          <w:lang w:val="en-US"/>
        </w:rPr>
        <w:t xml:space="preserve"> of the host institution, which are considered to be comparable with the </w:t>
      </w:r>
      <w:r w:rsidR="00A30250" w:rsidRPr="003A3CD6">
        <w:rPr>
          <w:rFonts w:ascii="Trebuchet MS" w:hAnsi="Trebuchet MS" w:cs="TrebuchetMS"/>
          <w:sz w:val="21"/>
          <w:szCs w:val="21"/>
          <w:lang w:val="en-US"/>
        </w:rPr>
        <w:t xml:space="preserve">courses </w:t>
      </w:r>
      <w:r w:rsidRPr="003A3CD6">
        <w:rPr>
          <w:rFonts w:ascii="Trebuchet MS" w:hAnsi="Trebuchet MS" w:cs="TrebuchetMS"/>
          <w:sz w:val="21"/>
          <w:szCs w:val="21"/>
          <w:lang w:val="en-US"/>
        </w:rPr>
        <w:t xml:space="preserve">of the enrolled study program at UP FAMNIT. The selection is justified by submitting the syllabus of the study program at the host institution </w:t>
      </w:r>
      <w:r w:rsidR="00C95162" w:rsidRPr="003A3CD6">
        <w:rPr>
          <w:rFonts w:ascii="Trebuchet MS" w:hAnsi="Trebuchet MS" w:cs="TrebuchetMS"/>
          <w:sz w:val="21"/>
          <w:szCs w:val="21"/>
          <w:lang w:val="en-US"/>
        </w:rPr>
        <w:t>as well as</w:t>
      </w:r>
      <w:r w:rsidRPr="003A3CD6">
        <w:rPr>
          <w:rFonts w:ascii="Trebuchet MS" w:hAnsi="Trebuchet MS" w:cs="TrebuchetMS"/>
          <w:sz w:val="21"/>
          <w:szCs w:val="21"/>
          <w:lang w:val="en-US"/>
        </w:rPr>
        <w:t xml:space="preserve"> the curricula of the selected </w:t>
      </w:r>
      <w:r w:rsidR="00A30250" w:rsidRPr="003A3CD6">
        <w:rPr>
          <w:rFonts w:ascii="Trebuchet MS" w:hAnsi="Trebuchet MS" w:cs="TrebuchetMS"/>
          <w:sz w:val="21"/>
          <w:szCs w:val="21"/>
          <w:lang w:val="en-US"/>
        </w:rPr>
        <w:t>courses</w:t>
      </w:r>
      <w:r w:rsidRPr="003A3CD6">
        <w:rPr>
          <w:rFonts w:ascii="Trebuchet MS" w:hAnsi="Trebuchet MS" w:cs="TrebuchetMS"/>
          <w:sz w:val="21"/>
          <w:szCs w:val="21"/>
          <w:lang w:val="en-US"/>
        </w:rPr>
        <w:t>.</w:t>
      </w:r>
    </w:p>
    <w:p w:rsidR="00CB11D7" w:rsidRPr="003A3CD6" w:rsidRDefault="00CB11D7" w:rsidP="00CB11D7">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prepares a proposal for the r</w:t>
      </w:r>
      <w:r w:rsidR="00C95162" w:rsidRPr="003A3CD6">
        <w:rPr>
          <w:rFonts w:ascii="Trebuchet MS" w:hAnsi="Trebuchet MS" w:cs="TrebuchetMS"/>
          <w:sz w:val="21"/>
          <w:szCs w:val="21"/>
          <w:lang w:val="en-US"/>
        </w:rPr>
        <w:t>ecognition of exams at the home faculty,</w:t>
      </w:r>
      <w:r w:rsidRPr="003A3CD6">
        <w:rPr>
          <w:rFonts w:ascii="Trebuchet MS" w:hAnsi="Trebuchet MS" w:cs="TrebuchetMS"/>
          <w:sz w:val="21"/>
          <w:szCs w:val="21"/>
          <w:lang w:val="en-US"/>
        </w:rPr>
        <w:t xml:space="preserve"> taking into account the type of </w:t>
      </w:r>
      <w:r w:rsidR="00A30250" w:rsidRPr="003A3CD6">
        <w:rPr>
          <w:rFonts w:ascii="Trebuchet MS" w:hAnsi="Trebuchet MS" w:cs="TrebuchetMS"/>
          <w:sz w:val="21"/>
          <w:szCs w:val="21"/>
          <w:lang w:val="en-US"/>
        </w:rPr>
        <w:t xml:space="preserve">course </w:t>
      </w:r>
      <w:r w:rsidRPr="003A3CD6">
        <w:rPr>
          <w:rFonts w:ascii="Trebuchet MS" w:hAnsi="Trebuchet MS" w:cs="TrebuchetMS"/>
          <w:sz w:val="21"/>
          <w:szCs w:val="21"/>
          <w:lang w:val="en-US"/>
        </w:rPr>
        <w:t>of the enrolled study program (c</w:t>
      </w:r>
      <w:r w:rsidR="00C95162" w:rsidRPr="003A3CD6">
        <w:rPr>
          <w:rFonts w:ascii="Trebuchet MS" w:hAnsi="Trebuchet MS" w:cs="TrebuchetMS"/>
          <w:sz w:val="21"/>
          <w:szCs w:val="21"/>
          <w:lang w:val="en-US"/>
        </w:rPr>
        <w:t xml:space="preserve">ompulsory or elective </w:t>
      </w:r>
      <w:r w:rsidR="00A30250" w:rsidRPr="003A3CD6">
        <w:rPr>
          <w:rFonts w:ascii="Trebuchet MS" w:hAnsi="Trebuchet MS" w:cs="TrebuchetMS"/>
          <w:sz w:val="21"/>
          <w:szCs w:val="21"/>
          <w:lang w:val="en-US"/>
        </w:rPr>
        <w:t>course</w:t>
      </w:r>
      <w:r w:rsidR="00C95162" w:rsidRPr="003A3CD6">
        <w:rPr>
          <w:rFonts w:ascii="Trebuchet MS" w:hAnsi="Trebuchet MS" w:cs="TrebuchetMS"/>
          <w:sz w:val="21"/>
          <w:szCs w:val="21"/>
          <w:lang w:val="en-US"/>
        </w:rPr>
        <w:t>).</w:t>
      </w:r>
    </w:p>
    <w:p w:rsidR="00931300" w:rsidRPr="003A3CD6" w:rsidRDefault="00931300"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BoldItalic"/>
          <w:b/>
          <w:bCs/>
          <w:i/>
          <w:iC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BoldItalic"/>
          <w:b/>
          <w:bCs/>
          <w:i/>
          <w:iCs/>
          <w:sz w:val="21"/>
          <w:szCs w:val="21"/>
          <w:lang w:val="en-US"/>
        </w:rPr>
      </w:pPr>
    </w:p>
    <w:p w:rsidR="00C95162" w:rsidRPr="003A3CD6" w:rsidRDefault="00C95162" w:rsidP="00931300">
      <w:pPr>
        <w:autoSpaceDE w:val="0"/>
        <w:autoSpaceDN w:val="0"/>
        <w:adjustRightInd w:val="0"/>
        <w:spacing w:after="0" w:line="240" w:lineRule="auto"/>
        <w:rPr>
          <w:rFonts w:ascii="Trebuchet MS" w:hAnsi="Trebuchet MS" w:cs="TrebuchetMS,BoldItalic"/>
          <w:b/>
          <w:bCs/>
          <w:i/>
          <w:iC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BoldItalic"/>
          <w:b/>
          <w:bCs/>
          <w:i/>
          <w:iCs/>
          <w:sz w:val="21"/>
          <w:szCs w:val="21"/>
          <w:lang w:val="en-US"/>
        </w:rPr>
      </w:pPr>
    </w:p>
    <w:p w:rsidR="00B5396C" w:rsidRPr="003A3CD6" w:rsidRDefault="00C95162" w:rsidP="0093130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BoldItalic"/>
          <w:b/>
          <w:bCs/>
          <w:i/>
          <w:iCs/>
          <w:sz w:val="21"/>
          <w:szCs w:val="21"/>
          <w:lang w:val="en-US"/>
        </w:rPr>
        <w:lastRenderedPageBreak/>
        <w:t xml:space="preserve">What must be considered when selecting </w:t>
      </w:r>
      <w:r w:rsidR="00A30250" w:rsidRPr="003A3CD6">
        <w:rPr>
          <w:rFonts w:ascii="Trebuchet MS" w:hAnsi="Trebuchet MS" w:cs="TrebuchetMS,BoldItalic"/>
          <w:b/>
          <w:bCs/>
          <w:i/>
          <w:iCs/>
          <w:sz w:val="21"/>
          <w:szCs w:val="21"/>
          <w:lang w:val="en-US"/>
        </w:rPr>
        <w:t>courses</w:t>
      </w:r>
      <w:r w:rsidRPr="003A3CD6">
        <w:rPr>
          <w:rFonts w:ascii="Trebuchet MS" w:hAnsi="Trebuchet MS" w:cs="TrebuchetMS,BoldItalic"/>
          <w:b/>
          <w:bCs/>
          <w:i/>
          <w:iCs/>
          <w:sz w:val="21"/>
          <w:szCs w:val="21"/>
          <w:lang w:val="en-US"/>
        </w:rPr>
        <w:t>:</w:t>
      </w:r>
    </w:p>
    <w:p w:rsidR="00C95162" w:rsidRPr="003A3CD6" w:rsidRDefault="00C95162" w:rsidP="00C95162">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When selecting </w:t>
      </w:r>
      <w:r w:rsidR="00A30250" w:rsidRPr="003A3CD6">
        <w:rPr>
          <w:rFonts w:ascii="Trebuchet MS" w:hAnsi="Trebuchet MS" w:cs="TrebuchetMS"/>
          <w:sz w:val="21"/>
          <w:szCs w:val="21"/>
          <w:lang w:val="en-US"/>
        </w:rPr>
        <w:t xml:space="preserve">courses </w:t>
      </w:r>
      <w:r w:rsidRPr="003A3CD6">
        <w:rPr>
          <w:rFonts w:ascii="Trebuchet MS" w:hAnsi="Trebuchet MS" w:cs="TrebuchetMS"/>
          <w:sz w:val="21"/>
          <w:szCs w:val="21"/>
          <w:lang w:val="en-US"/>
        </w:rPr>
        <w:t>and checking for their comparability, it is necessary to take into account:</w:t>
      </w:r>
    </w:p>
    <w:p w:rsidR="00C95162" w:rsidRPr="003A3CD6" w:rsidRDefault="00C95162" w:rsidP="00C95162">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the study</w:t>
      </w:r>
      <w:r w:rsidR="00A30250" w:rsidRPr="003A3CD6">
        <w:rPr>
          <w:rFonts w:ascii="Trebuchet MS" w:hAnsi="Trebuchet MS" w:cs="TrebuchetMS"/>
          <w:sz w:val="21"/>
          <w:szCs w:val="21"/>
          <w:lang w:val="en-US"/>
        </w:rPr>
        <w:t xml:space="preserve"> cycle</w:t>
      </w:r>
      <w:r w:rsidRPr="003A3CD6">
        <w:rPr>
          <w:rFonts w:ascii="Trebuchet MS" w:hAnsi="Trebuchet MS" w:cs="TrebuchetMS"/>
          <w:sz w:val="21"/>
          <w:szCs w:val="21"/>
          <w:lang w:val="en-US"/>
        </w:rPr>
        <w:t xml:space="preserve"> (evident from the title and description of the study program of the host institution),</w:t>
      </w:r>
    </w:p>
    <w:p w:rsidR="00C95162" w:rsidRPr="003A3CD6" w:rsidRDefault="00C95162" w:rsidP="00C95162">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 the content of the </w:t>
      </w:r>
      <w:r w:rsidR="00A30250" w:rsidRPr="003A3CD6">
        <w:rPr>
          <w:rFonts w:ascii="Trebuchet MS" w:hAnsi="Trebuchet MS" w:cs="TrebuchetMS"/>
          <w:sz w:val="21"/>
          <w:szCs w:val="21"/>
          <w:lang w:val="en-US"/>
        </w:rPr>
        <w:t xml:space="preserve">courses </w:t>
      </w:r>
      <w:r w:rsidRPr="003A3CD6">
        <w:rPr>
          <w:rFonts w:ascii="Trebuchet MS" w:hAnsi="Trebuchet MS" w:cs="TrebuchetMS"/>
          <w:sz w:val="21"/>
          <w:szCs w:val="21"/>
          <w:lang w:val="en-US"/>
        </w:rPr>
        <w:t xml:space="preserve">(evident from the curriculum and syllabi of individual </w:t>
      </w:r>
      <w:r w:rsidR="00A30250" w:rsidRPr="003A3CD6">
        <w:rPr>
          <w:rFonts w:ascii="Trebuchet MS" w:hAnsi="Trebuchet MS" w:cs="TrebuchetMS"/>
          <w:sz w:val="21"/>
          <w:szCs w:val="21"/>
          <w:lang w:val="en-US"/>
        </w:rPr>
        <w:t xml:space="preserve">courses </w:t>
      </w:r>
      <w:r w:rsidRPr="003A3CD6">
        <w:rPr>
          <w:rFonts w:ascii="Trebuchet MS" w:hAnsi="Trebuchet MS" w:cs="TrebuchetMS"/>
          <w:sz w:val="21"/>
          <w:szCs w:val="21"/>
          <w:lang w:val="en-US"/>
        </w:rPr>
        <w:t>of the study program of the host institution) and</w:t>
      </w:r>
    </w:p>
    <w:p w:rsidR="00B5396C" w:rsidRPr="003A3CD6" w:rsidRDefault="00C95162" w:rsidP="00C95162">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the student workload (ECTS credits).</w:t>
      </w:r>
    </w:p>
    <w:p w:rsidR="00C95162" w:rsidRPr="003A3CD6" w:rsidRDefault="00C95162" w:rsidP="00C95162">
      <w:pPr>
        <w:autoSpaceDE w:val="0"/>
        <w:autoSpaceDN w:val="0"/>
        <w:adjustRightInd w:val="0"/>
        <w:spacing w:after="0" w:line="240" w:lineRule="auto"/>
        <w:rPr>
          <w:rFonts w:ascii="Trebuchet MS" w:hAnsi="Trebuchet MS" w:cs="TrebuchetMS"/>
          <w:sz w:val="21"/>
          <w:szCs w:val="21"/>
          <w:lang w:val="en-US"/>
        </w:rPr>
      </w:pPr>
    </w:p>
    <w:p w:rsidR="001C4223" w:rsidRPr="003A3CD6" w:rsidRDefault="001C4223"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A course completed at the host institution may be recognized in part, namely as two or more courses of the enrolled study program at UP FAMNIT, or two or more courses abroad may be recognized as one course at UP FAMNIT. A combination of both is also possible.</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51D10" w:rsidRPr="003A3CD6" w:rsidRDefault="00951D10"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When choosing their study obligations at the host institution, the student must consider</w:t>
      </w:r>
      <w:r w:rsidR="00631838" w:rsidRPr="003A3CD6">
        <w:rPr>
          <w:rFonts w:ascii="Trebuchet MS" w:hAnsi="Trebuchet MS" w:cs="TrebuchetMS"/>
          <w:sz w:val="21"/>
          <w:szCs w:val="21"/>
          <w:lang w:val="en-US"/>
        </w:rPr>
        <w:t xml:space="preserve"> the</w:t>
      </w:r>
      <w:r w:rsidR="00DA3EC7" w:rsidRPr="003A3CD6">
        <w:rPr>
          <w:rFonts w:ascii="Trebuchet MS" w:hAnsi="Trebuchet MS" w:cs="TrebuchetMS"/>
          <w:sz w:val="21"/>
          <w:szCs w:val="21"/>
          <w:lang w:val="en-US"/>
        </w:rPr>
        <w:t xml:space="preserve"> implementation of</w:t>
      </w:r>
      <w:r w:rsidR="001C3490" w:rsidRPr="003A3CD6">
        <w:rPr>
          <w:rFonts w:ascii="Trebuchet MS" w:hAnsi="Trebuchet MS" w:cs="TrebuchetMS"/>
          <w:sz w:val="21"/>
          <w:szCs w:val="21"/>
          <w:lang w:val="en-US"/>
        </w:rPr>
        <w:t xml:space="preserve"> </w:t>
      </w:r>
      <w:r w:rsidR="00631838" w:rsidRPr="003A3CD6">
        <w:rPr>
          <w:rFonts w:ascii="Trebuchet MS" w:hAnsi="Trebuchet MS" w:cs="TrebuchetMS"/>
          <w:sz w:val="21"/>
          <w:szCs w:val="21"/>
          <w:lang w:val="en-US"/>
        </w:rPr>
        <w:t>(</w:t>
      </w:r>
      <w:r w:rsidRPr="003A3CD6">
        <w:rPr>
          <w:rFonts w:ascii="Trebuchet MS" w:hAnsi="Trebuchet MS" w:cs="TrebuchetMS"/>
          <w:sz w:val="21"/>
          <w:szCs w:val="21"/>
          <w:lang w:val="en-US"/>
        </w:rPr>
        <w:t>compulsory and elective</w:t>
      </w:r>
      <w:r w:rsidR="00631838" w:rsidRPr="003A3CD6">
        <w:rPr>
          <w:rFonts w:ascii="Trebuchet MS" w:hAnsi="Trebuchet MS" w:cs="TrebuchetMS"/>
          <w:sz w:val="21"/>
          <w:szCs w:val="21"/>
          <w:lang w:val="en-US"/>
        </w:rPr>
        <w:t>)</w:t>
      </w:r>
      <w:r w:rsidRPr="003A3CD6">
        <w:rPr>
          <w:rFonts w:ascii="Trebuchet MS" w:hAnsi="Trebuchet MS" w:cs="TrebuchetMS"/>
          <w:sz w:val="21"/>
          <w:szCs w:val="21"/>
          <w:lang w:val="en-US"/>
        </w:rPr>
        <w:t xml:space="preserve"> courses of the enrolled study program at UP </w:t>
      </w:r>
      <w:r w:rsidR="00631838" w:rsidRPr="003A3CD6">
        <w:rPr>
          <w:rFonts w:ascii="Trebuchet MS" w:hAnsi="Trebuchet MS" w:cs="TrebuchetMS"/>
          <w:sz w:val="21"/>
          <w:szCs w:val="21"/>
          <w:lang w:val="en-US"/>
        </w:rPr>
        <w:t>FAMNIT</w:t>
      </w:r>
      <w:r w:rsidR="00DA3EC7" w:rsidRPr="003A3CD6">
        <w:rPr>
          <w:rFonts w:ascii="Trebuchet MS" w:hAnsi="Trebuchet MS" w:cs="TrebuchetMS"/>
          <w:sz w:val="21"/>
          <w:szCs w:val="21"/>
          <w:lang w:val="en-US"/>
        </w:rPr>
        <w:t xml:space="preserve"> within the timeframe of the current study year</w:t>
      </w:r>
      <w:r w:rsidR="00631838" w:rsidRPr="003A3CD6">
        <w:rPr>
          <w:rFonts w:ascii="Trebuchet MS" w:hAnsi="Trebuchet MS" w:cs="TrebuchetMS"/>
          <w:sz w:val="21"/>
          <w:szCs w:val="21"/>
          <w:lang w:val="en-US"/>
        </w:rPr>
        <w:t xml:space="preserve"> </w:t>
      </w:r>
      <w:r w:rsidRPr="003A3CD6">
        <w:rPr>
          <w:rFonts w:ascii="Trebuchet MS" w:hAnsi="Trebuchet MS" w:cs="TrebuchetMS"/>
          <w:sz w:val="21"/>
          <w:szCs w:val="21"/>
          <w:lang w:val="en-US"/>
        </w:rPr>
        <w:t>(</w:t>
      </w:r>
      <w:proofErr w:type="spellStart"/>
      <w:r w:rsidRPr="003A3CD6">
        <w:rPr>
          <w:rFonts w:ascii="Trebuchet MS" w:hAnsi="Trebuchet MS" w:cs="TrebuchetMS"/>
          <w:sz w:val="21"/>
          <w:szCs w:val="21"/>
          <w:lang w:val="en-US"/>
        </w:rPr>
        <w:t>eg</w:t>
      </w:r>
      <w:proofErr w:type="spellEnd"/>
      <w:r w:rsidR="001C3490" w:rsidRPr="003A3CD6">
        <w:rPr>
          <w:rFonts w:ascii="Trebuchet MS" w:hAnsi="Trebuchet MS" w:cs="TrebuchetMS"/>
          <w:sz w:val="21"/>
          <w:szCs w:val="21"/>
          <w:lang w:val="en-US"/>
        </w:rPr>
        <w:t>.</w:t>
      </w:r>
      <w:r w:rsidRPr="003A3CD6">
        <w:rPr>
          <w:rFonts w:ascii="Trebuchet MS" w:hAnsi="Trebuchet MS" w:cs="TrebuchetMS"/>
          <w:sz w:val="21"/>
          <w:szCs w:val="21"/>
          <w:lang w:val="en-US"/>
        </w:rPr>
        <w:t xml:space="preserve"> implementation of courses by </w:t>
      </w:r>
      <w:r w:rsidR="00DA3EC7" w:rsidRPr="003A3CD6">
        <w:rPr>
          <w:rFonts w:ascii="Trebuchet MS" w:hAnsi="Trebuchet MS" w:cs="TrebuchetMS"/>
          <w:sz w:val="21"/>
          <w:szCs w:val="21"/>
          <w:lang w:val="en-US"/>
        </w:rPr>
        <w:t xml:space="preserve">semesters if the exchange lasts </w:t>
      </w:r>
      <w:r w:rsidRPr="003A3CD6">
        <w:rPr>
          <w:rFonts w:ascii="Trebuchet MS" w:hAnsi="Trebuchet MS" w:cs="TrebuchetMS"/>
          <w:sz w:val="21"/>
          <w:szCs w:val="21"/>
          <w:lang w:val="en-US"/>
        </w:rPr>
        <w:t>only one semester).</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51D10" w:rsidRPr="003A3CD6" w:rsidRDefault="00951D10" w:rsidP="0093130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BoldItalic"/>
          <w:b/>
          <w:bCs/>
          <w:i/>
          <w:iCs/>
          <w:sz w:val="21"/>
          <w:szCs w:val="21"/>
          <w:lang w:val="en-US"/>
        </w:rPr>
        <w:t>What the student must take into account when selecting a compulsory course during the exchange:</w:t>
      </w:r>
    </w:p>
    <w:p w:rsidR="00B5396C" w:rsidRPr="003A3CD6" w:rsidRDefault="00951D10"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If</w:t>
      </w:r>
      <w:r w:rsidR="001C3490" w:rsidRPr="003A3CD6">
        <w:rPr>
          <w:rFonts w:ascii="Trebuchet MS" w:hAnsi="Trebuchet MS" w:cs="TrebuchetMS"/>
          <w:sz w:val="21"/>
          <w:szCs w:val="21"/>
          <w:lang w:val="en-US"/>
        </w:rPr>
        <w:t xml:space="preserve"> the</w:t>
      </w:r>
      <w:r w:rsidRPr="003A3CD6">
        <w:rPr>
          <w:rFonts w:ascii="Trebuchet MS" w:hAnsi="Trebuchet MS" w:cs="TrebuchetMS"/>
          <w:sz w:val="21"/>
          <w:szCs w:val="21"/>
          <w:lang w:val="en-US"/>
        </w:rPr>
        <w:t xml:space="preserve"> student wishes to select a course at the host institution that is equivalent to a compulsory course of the UP FAMNIT enrolled study program and thereby wishes to replace it, they must ask the course </w:t>
      </w:r>
      <w:r w:rsidR="00A30250" w:rsidRPr="003A3CD6">
        <w:rPr>
          <w:rFonts w:ascii="Trebuchet MS" w:hAnsi="Trebuchet MS" w:cs="TrebuchetMS"/>
          <w:sz w:val="21"/>
          <w:szCs w:val="21"/>
          <w:lang w:val="en-US"/>
        </w:rPr>
        <w:t>leader</w:t>
      </w:r>
      <w:r w:rsidRPr="003A3CD6">
        <w:rPr>
          <w:rFonts w:ascii="Trebuchet MS" w:hAnsi="Trebuchet MS" w:cs="TrebuchetMS"/>
          <w:sz w:val="21"/>
          <w:szCs w:val="21"/>
          <w:lang w:val="en-US"/>
        </w:rPr>
        <w:t xml:space="preserve"> to check the compatibility of the two courses when preparing the Learning Agreement</w:t>
      </w:r>
    </w:p>
    <w:p w:rsidR="00951D10" w:rsidRPr="003A3CD6" w:rsidRDefault="00951D10"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951D10"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If the nature of the course permits it, the holder of the compulsory course may authorize the coordinator of the study program to check the compatibility of the courses.</w:t>
      </w:r>
    </w:p>
    <w:p w:rsidR="00951D10" w:rsidRPr="003A3CD6" w:rsidRDefault="00951D10" w:rsidP="00931300">
      <w:pPr>
        <w:autoSpaceDE w:val="0"/>
        <w:autoSpaceDN w:val="0"/>
        <w:adjustRightInd w:val="0"/>
        <w:spacing w:after="0" w:line="240" w:lineRule="auto"/>
        <w:rPr>
          <w:rFonts w:ascii="Trebuchet MS" w:hAnsi="Trebuchet MS" w:cs="TrebuchetMS"/>
          <w:sz w:val="21"/>
          <w:szCs w:val="21"/>
          <w:lang w:val="en-US"/>
        </w:rPr>
      </w:pPr>
    </w:p>
    <w:p w:rsidR="00951D10" w:rsidRPr="003A3CD6" w:rsidRDefault="00951D10"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If the student does not obtain the consent of the holder of the compulsory course in the process of preparing the Learning Agreement, they can enroll in the course at the host institution only by selecting a compatible elective course of the UP FAMNIT study program, or a course outside the study program.</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1C3490" w:rsidRPr="003A3CD6" w:rsidRDefault="00951D10" w:rsidP="0093130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BoldItalic"/>
          <w:b/>
          <w:bCs/>
          <w:i/>
          <w:iCs/>
          <w:sz w:val="21"/>
          <w:szCs w:val="21"/>
          <w:lang w:val="en-US"/>
        </w:rPr>
        <w:t xml:space="preserve">Selection of </w:t>
      </w:r>
      <w:r w:rsidR="00A30250" w:rsidRPr="003A3CD6">
        <w:rPr>
          <w:rFonts w:ascii="Trebuchet MS" w:hAnsi="Trebuchet MS" w:cs="TrebuchetMS,BoldItalic"/>
          <w:b/>
          <w:bCs/>
          <w:i/>
          <w:iCs/>
          <w:sz w:val="21"/>
          <w:szCs w:val="21"/>
          <w:lang w:val="en-US"/>
        </w:rPr>
        <w:t xml:space="preserve">courses </w:t>
      </w:r>
      <w:r w:rsidRPr="003A3CD6">
        <w:rPr>
          <w:rFonts w:ascii="Trebuchet MS" w:hAnsi="Trebuchet MS" w:cs="TrebuchetMS,BoldItalic"/>
          <w:b/>
          <w:bCs/>
          <w:i/>
          <w:iCs/>
          <w:sz w:val="21"/>
          <w:szCs w:val="21"/>
          <w:lang w:val="en-US"/>
        </w:rPr>
        <w:t xml:space="preserve">that are considered as additional </w:t>
      </w:r>
      <w:r w:rsidR="00A30250" w:rsidRPr="003A3CD6">
        <w:rPr>
          <w:rFonts w:ascii="Trebuchet MS" w:hAnsi="Trebuchet MS" w:cs="TrebuchetMS,BoldItalic"/>
          <w:b/>
          <w:bCs/>
          <w:i/>
          <w:iCs/>
          <w:sz w:val="21"/>
          <w:szCs w:val="21"/>
          <w:lang w:val="en-US"/>
        </w:rPr>
        <w:t xml:space="preserve">courses </w:t>
      </w:r>
      <w:r w:rsidRPr="003A3CD6">
        <w:rPr>
          <w:rFonts w:ascii="Trebuchet MS" w:hAnsi="Trebuchet MS" w:cs="TrebuchetMS,BoldItalic"/>
          <w:b/>
          <w:bCs/>
          <w:i/>
          <w:iCs/>
          <w:sz w:val="21"/>
          <w:szCs w:val="21"/>
          <w:lang w:val="en-US"/>
        </w:rPr>
        <w:t>outside the program:</w:t>
      </w:r>
    </w:p>
    <w:p w:rsidR="001C3490" w:rsidRPr="003A3CD6" w:rsidRDefault="001C3490" w:rsidP="001C349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
          <w:sz w:val="21"/>
          <w:szCs w:val="21"/>
          <w:lang w:val="en-US"/>
        </w:rPr>
        <w:t xml:space="preserve">Students may also take courses abroad at the host institution for which they don’t require recognition within the enrolled study program at UP FAMNIT. In this case, they need to mark their choice in the form </w:t>
      </w:r>
      <w:r w:rsidR="00300AC2" w:rsidRPr="003A3CD6">
        <w:rPr>
          <w:rFonts w:ascii="Trebuchet MS" w:hAnsi="Trebuchet MS" w:cs="TrebuchetMS"/>
          <w:i/>
          <w:sz w:val="21"/>
          <w:szCs w:val="21"/>
          <w:lang w:val="en-US"/>
        </w:rPr>
        <w:t xml:space="preserve">Application Form for the Conclusion of and Amendments to the Learning Agreement for the </w:t>
      </w:r>
      <w:r w:rsidR="00300AC2">
        <w:rPr>
          <w:rFonts w:ascii="Trebuchet MS" w:hAnsi="Trebuchet MS" w:cs="TrebuchetMS"/>
          <w:i/>
          <w:sz w:val="21"/>
          <w:szCs w:val="21"/>
          <w:lang w:val="en-US"/>
        </w:rPr>
        <w:t>Erasmus S</w:t>
      </w:r>
      <w:r w:rsidR="00300AC2"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300AC2" w:rsidRPr="003A3CD6">
        <w:rPr>
          <w:rFonts w:ascii="Trebuchet MS" w:hAnsi="Trebuchet MS" w:cs="TrebuchetMS"/>
          <w:i/>
          <w:sz w:val="21"/>
          <w:szCs w:val="21"/>
          <w:lang w:val="en-US"/>
        </w:rPr>
        <w:t>xchange</w:t>
      </w:r>
      <w:r w:rsidR="00300AC2" w:rsidRPr="003A3CD6">
        <w:rPr>
          <w:rFonts w:ascii="Trebuchet MS" w:hAnsi="Trebuchet MS" w:cs="TrebuchetMS"/>
          <w:sz w:val="21"/>
          <w:szCs w:val="21"/>
          <w:lang w:val="en-US"/>
        </w:rPr>
        <w:t xml:space="preserve"> </w:t>
      </w:r>
      <w:r w:rsidRPr="003A3CD6">
        <w:rPr>
          <w:rFonts w:ascii="Trebuchet MS" w:hAnsi="Trebuchet MS" w:cs="TrebuchetMS"/>
          <w:sz w:val="21"/>
          <w:szCs w:val="21"/>
          <w:lang w:val="en-US"/>
        </w:rPr>
        <w:t xml:space="preserve">accordingly in the section Type of Obligation. Additional </w:t>
      </w:r>
      <w:r w:rsidR="00A30250" w:rsidRPr="003A3CD6">
        <w:rPr>
          <w:rFonts w:ascii="Trebuchet MS" w:hAnsi="Trebuchet MS" w:cs="TrebuchetMS"/>
          <w:sz w:val="21"/>
          <w:szCs w:val="21"/>
          <w:lang w:val="en-US"/>
        </w:rPr>
        <w:t xml:space="preserve">courses </w:t>
      </w:r>
      <w:r w:rsidRPr="003A3CD6">
        <w:rPr>
          <w:rFonts w:ascii="Trebuchet MS" w:hAnsi="Trebuchet MS" w:cs="TrebuchetMS"/>
          <w:sz w:val="21"/>
          <w:szCs w:val="21"/>
          <w:lang w:val="en-US"/>
        </w:rPr>
        <w:t>outside the study program are marked in the students’ index, and are further listed in the annex to the diploma, in the section Other Exams and Achievements.</w:t>
      </w:r>
    </w:p>
    <w:p w:rsidR="001C3490" w:rsidRPr="003A3CD6" w:rsidRDefault="001C3490" w:rsidP="001C3490">
      <w:pPr>
        <w:autoSpaceDE w:val="0"/>
        <w:autoSpaceDN w:val="0"/>
        <w:adjustRightInd w:val="0"/>
        <w:spacing w:after="0" w:line="240" w:lineRule="auto"/>
        <w:rPr>
          <w:rFonts w:ascii="Trebuchet MS" w:hAnsi="Trebuchet MS" w:cs="TrebuchetMS"/>
          <w:sz w:val="21"/>
          <w:szCs w:val="21"/>
          <w:lang w:val="en-US"/>
        </w:rPr>
      </w:pPr>
    </w:p>
    <w:p w:rsidR="00931300" w:rsidRPr="003A3CD6" w:rsidRDefault="001C3490" w:rsidP="001C3490">
      <w:pPr>
        <w:autoSpaceDE w:val="0"/>
        <w:autoSpaceDN w:val="0"/>
        <w:adjustRightInd w:val="0"/>
        <w:spacing w:after="0" w:line="240" w:lineRule="auto"/>
        <w:rPr>
          <w:rFonts w:ascii="Trebuchet MS" w:hAnsi="Trebuchet MS" w:cs="TrebuchetMS,BoldItalic"/>
          <w:b/>
          <w:bCs/>
          <w:i/>
          <w:iCs/>
          <w:sz w:val="21"/>
          <w:szCs w:val="21"/>
          <w:lang w:val="en-US"/>
        </w:rPr>
      </w:pPr>
      <w:r w:rsidRPr="003A3CD6">
        <w:rPr>
          <w:rFonts w:ascii="Trebuchet MS" w:hAnsi="Trebuchet MS" w:cs="TrebuchetMS,BoldItalic"/>
          <w:b/>
          <w:bCs/>
          <w:i/>
          <w:iCs/>
          <w:sz w:val="21"/>
          <w:szCs w:val="21"/>
          <w:lang w:val="en-US"/>
        </w:rPr>
        <w:t>Form submission:</w:t>
      </w:r>
    </w:p>
    <w:p w:rsidR="00B5396C" w:rsidRPr="003A3CD6" w:rsidRDefault="00B5396C" w:rsidP="00931300">
      <w:pPr>
        <w:autoSpaceDE w:val="0"/>
        <w:autoSpaceDN w:val="0"/>
        <w:adjustRightInd w:val="0"/>
        <w:spacing w:after="0" w:line="240" w:lineRule="auto"/>
        <w:rPr>
          <w:rFonts w:ascii="Trebuchet MS" w:hAnsi="Trebuchet MS" w:cs="TrebuchetMS,BoldItalic"/>
          <w:b/>
          <w:bCs/>
          <w:i/>
          <w:iCs/>
          <w:sz w:val="21"/>
          <w:szCs w:val="21"/>
          <w:lang w:val="en-US"/>
        </w:rPr>
      </w:pPr>
    </w:p>
    <w:p w:rsidR="00B5396C" w:rsidRPr="003A3CD6" w:rsidRDefault="001C3490" w:rsidP="001C349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 filled form </w:t>
      </w:r>
      <w:r w:rsidR="00300AC2" w:rsidRPr="003A3CD6">
        <w:rPr>
          <w:rFonts w:ascii="Trebuchet MS" w:hAnsi="Trebuchet MS" w:cs="TrebuchetMS"/>
          <w:i/>
          <w:sz w:val="21"/>
          <w:szCs w:val="21"/>
          <w:lang w:val="en-US"/>
        </w:rPr>
        <w:t xml:space="preserve">Application Form for the Conclusion of and Amendments to the Learning Agreement for the </w:t>
      </w:r>
      <w:r w:rsidR="00300AC2">
        <w:rPr>
          <w:rFonts w:ascii="Trebuchet MS" w:hAnsi="Trebuchet MS" w:cs="TrebuchetMS"/>
          <w:i/>
          <w:sz w:val="21"/>
          <w:szCs w:val="21"/>
          <w:lang w:val="en-US"/>
        </w:rPr>
        <w:t>Erasmus S</w:t>
      </w:r>
      <w:r w:rsidR="00300AC2"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300AC2" w:rsidRPr="003A3CD6">
        <w:rPr>
          <w:rFonts w:ascii="Trebuchet MS" w:hAnsi="Trebuchet MS" w:cs="TrebuchetMS"/>
          <w:i/>
          <w:sz w:val="21"/>
          <w:szCs w:val="21"/>
          <w:lang w:val="en-US"/>
        </w:rPr>
        <w:t>xchange</w:t>
      </w:r>
      <w:r w:rsidR="00300AC2" w:rsidRPr="003A3CD6">
        <w:rPr>
          <w:rFonts w:ascii="Trebuchet MS" w:hAnsi="Trebuchet MS" w:cs="TrebuchetMS"/>
          <w:sz w:val="21"/>
          <w:szCs w:val="21"/>
          <w:lang w:val="en-US"/>
        </w:rPr>
        <w:t xml:space="preserve"> </w:t>
      </w:r>
      <w:r w:rsidRPr="003A3CD6">
        <w:rPr>
          <w:rFonts w:ascii="Trebuchet MS" w:hAnsi="Trebuchet MS" w:cs="TrebuchetMS"/>
          <w:sz w:val="21"/>
          <w:szCs w:val="21"/>
          <w:lang w:val="en-US"/>
        </w:rPr>
        <w:t>must be signed by the Study Program Coordinator and handed to the Student Services.</w:t>
      </w:r>
      <w:r w:rsidR="00931300" w:rsidRPr="003A3CD6">
        <w:rPr>
          <w:rFonts w:ascii="Trebuchet MS" w:hAnsi="Trebuchet MS" w:cs="TrebuchetMS"/>
          <w:sz w:val="21"/>
          <w:szCs w:val="21"/>
          <w:lang w:val="en-US"/>
        </w:rPr>
        <w:t xml:space="preserve"> </w:t>
      </w:r>
    </w:p>
    <w:p w:rsidR="001C3490" w:rsidRPr="003A3CD6" w:rsidRDefault="001C3490" w:rsidP="001C3490">
      <w:pPr>
        <w:autoSpaceDE w:val="0"/>
        <w:autoSpaceDN w:val="0"/>
        <w:adjustRightInd w:val="0"/>
        <w:spacing w:after="0" w:line="240" w:lineRule="auto"/>
        <w:rPr>
          <w:rFonts w:ascii="Trebuchet MS" w:hAnsi="Trebuchet MS" w:cs="TrebuchetMS"/>
          <w:sz w:val="21"/>
          <w:szCs w:val="21"/>
          <w:lang w:val="en-US"/>
        </w:rPr>
      </w:pPr>
    </w:p>
    <w:p w:rsidR="001C3490" w:rsidRPr="003A3CD6" w:rsidRDefault="001C3490" w:rsidP="001C349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After the Student Services reviews and approves the application, it is forwarded to the student and the Erasmus Coordinator at UP </w:t>
      </w:r>
      <w:r w:rsidR="008F5BC8" w:rsidRPr="003A3CD6">
        <w:rPr>
          <w:rFonts w:ascii="Trebuchet MS" w:hAnsi="Trebuchet MS" w:cs="TrebuchetMS"/>
          <w:sz w:val="21"/>
          <w:szCs w:val="21"/>
          <w:lang w:val="en-US"/>
        </w:rPr>
        <w:t>FAMNIT</w:t>
      </w:r>
      <w:r w:rsidRPr="003A3CD6">
        <w:rPr>
          <w:rFonts w:ascii="Trebuchet MS" w:hAnsi="Trebuchet MS" w:cs="TrebuchetMS"/>
          <w:sz w:val="21"/>
          <w:szCs w:val="21"/>
          <w:lang w:val="en-US"/>
        </w:rPr>
        <w:t>.</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31300" w:rsidRPr="003A3CD6" w:rsidRDefault="00F26D63" w:rsidP="00B5396C">
      <w:pPr>
        <w:pStyle w:val="Odstavekseznama"/>
        <w:numPr>
          <w:ilvl w:val="0"/>
          <w:numId w:val="1"/>
        </w:numPr>
        <w:autoSpaceDE w:val="0"/>
        <w:autoSpaceDN w:val="0"/>
        <w:adjustRightInd w:val="0"/>
        <w:spacing w:after="0" w:line="240" w:lineRule="auto"/>
        <w:rPr>
          <w:rFonts w:ascii="Trebuchet MS" w:hAnsi="Trebuchet MS" w:cs="TrebuchetMS,Bold"/>
          <w:b/>
          <w:bCs/>
          <w:smallCaps/>
          <w:sz w:val="21"/>
          <w:szCs w:val="21"/>
          <w:lang w:val="en-US"/>
        </w:rPr>
      </w:pPr>
      <w:r w:rsidRPr="003A3CD6">
        <w:rPr>
          <w:rFonts w:ascii="Trebuchet MS" w:hAnsi="Trebuchet MS" w:cs="TrebuchetMS,Bold"/>
          <w:b/>
          <w:bCs/>
          <w:smallCaps/>
          <w:sz w:val="21"/>
          <w:szCs w:val="21"/>
          <w:lang w:val="en-US"/>
        </w:rPr>
        <w:lastRenderedPageBreak/>
        <w:t>During the study abroad:</w:t>
      </w:r>
    </w:p>
    <w:p w:rsidR="00B5396C" w:rsidRPr="003A3CD6" w:rsidRDefault="00B5396C" w:rsidP="00B5396C">
      <w:pPr>
        <w:pStyle w:val="Odstavekseznama"/>
        <w:autoSpaceDE w:val="0"/>
        <w:autoSpaceDN w:val="0"/>
        <w:adjustRightInd w:val="0"/>
        <w:spacing w:after="0" w:line="240" w:lineRule="auto"/>
        <w:ind w:left="1080"/>
        <w:rPr>
          <w:rFonts w:ascii="Trebuchet MS" w:hAnsi="Trebuchet MS" w:cs="TrebuchetMS,Bold"/>
          <w:b/>
          <w:bCs/>
          <w:sz w:val="21"/>
          <w:szCs w:val="21"/>
          <w:lang w:val="en-US"/>
        </w:rPr>
      </w:pPr>
    </w:p>
    <w:p w:rsidR="00B5396C" w:rsidRPr="003A3CD6" w:rsidRDefault="00B5396C" w:rsidP="00B5396C">
      <w:pPr>
        <w:pStyle w:val="Odstavekseznama"/>
        <w:autoSpaceDE w:val="0"/>
        <w:autoSpaceDN w:val="0"/>
        <w:adjustRightInd w:val="0"/>
        <w:spacing w:after="0" w:line="240" w:lineRule="auto"/>
        <w:ind w:left="1080"/>
        <w:rPr>
          <w:rFonts w:ascii="Trebuchet MS" w:hAnsi="Trebuchet MS" w:cs="TrebuchetMS,Bold"/>
          <w:b/>
          <w:bCs/>
          <w:sz w:val="21"/>
          <w:szCs w:val="21"/>
          <w:lang w:val="en-US"/>
        </w:rPr>
      </w:pPr>
    </w:p>
    <w:p w:rsidR="00931300" w:rsidRPr="003A3CD6" w:rsidRDefault="00F26D63" w:rsidP="00931300">
      <w:pPr>
        <w:autoSpaceDE w:val="0"/>
        <w:autoSpaceDN w:val="0"/>
        <w:adjustRightInd w:val="0"/>
        <w:spacing w:after="0" w:line="240" w:lineRule="auto"/>
        <w:rPr>
          <w:rFonts w:ascii="Trebuchet MS" w:hAnsi="Trebuchet MS" w:cs="TrebuchetMS,Bold"/>
          <w:b/>
          <w:bCs/>
          <w:sz w:val="21"/>
          <w:szCs w:val="21"/>
          <w:lang w:val="en-US"/>
        </w:rPr>
      </w:pPr>
      <w:r w:rsidRPr="003A3CD6">
        <w:rPr>
          <w:rFonts w:ascii="Trebuchet MS" w:hAnsi="Trebuchet MS" w:cs="TrebuchetMS,Bold"/>
          <w:b/>
          <w:bCs/>
          <w:sz w:val="21"/>
          <w:szCs w:val="21"/>
          <w:lang w:val="en-US"/>
        </w:rPr>
        <w:t>Potential changes to the Learning Agreement</w:t>
      </w:r>
    </w:p>
    <w:p w:rsidR="00931300" w:rsidRPr="003A3CD6" w:rsidRDefault="00931300" w:rsidP="00931300">
      <w:pPr>
        <w:autoSpaceDE w:val="0"/>
        <w:autoSpaceDN w:val="0"/>
        <w:adjustRightInd w:val="0"/>
        <w:spacing w:after="0" w:line="240" w:lineRule="auto"/>
        <w:rPr>
          <w:rFonts w:ascii="Trebuchet MS" w:hAnsi="Trebuchet MS" w:cs="TrebuchetMS,Italic"/>
          <w:i/>
          <w:iCs/>
          <w:sz w:val="21"/>
          <w:szCs w:val="21"/>
          <w:lang w:val="en-US"/>
        </w:rPr>
      </w:pPr>
      <w:r w:rsidRPr="003A3CD6">
        <w:rPr>
          <w:rFonts w:ascii="Trebuchet MS" w:hAnsi="Trebuchet MS" w:cs="TrebuchetMS,Italic"/>
          <w:i/>
          <w:iCs/>
          <w:sz w:val="21"/>
          <w:szCs w:val="21"/>
          <w:lang w:val="en-US"/>
        </w:rPr>
        <w:t>.</w:t>
      </w:r>
    </w:p>
    <w:p w:rsidR="00F26D63" w:rsidRPr="003A3CD6" w:rsidRDefault="00F26D63"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The student can change the selected study obligations during the duration of the mobility. He must inform the host institution and the home faculty immediately or no later than 1 month after arrival at the host institution and submit the form Amendments to the Learning Agreement for approval.</w:t>
      </w:r>
    </w:p>
    <w:p w:rsidR="00F26D63" w:rsidRPr="003A3CD6" w:rsidRDefault="00F26D63" w:rsidP="00931300">
      <w:pPr>
        <w:autoSpaceDE w:val="0"/>
        <w:autoSpaceDN w:val="0"/>
        <w:adjustRightInd w:val="0"/>
        <w:spacing w:after="0" w:line="240" w:lineRule="auto"/>
        <w:rPr>
          <w:rFonts w:ascii="Trebuchet MS" w:hAnsi="Trebuchet MS" w:cs="TrebuchetMS"/>
          <w:sz w:val="21"/>
          <w:szCs w:val="21"/>
          <w:lang w:val="en-US"/>
        </w:rPr>
      </w:pPr>
    </w:p>
    <w:p w:rsidR="00F26D63" w:rsidRPr="003A3CD6" w:rsidRDefault="00F26D63"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 procedure for amending the Learning Agreement begins with the student preparing a proposal for changes on the </w:t>
      </w:r>
      <w:r w:rsidR="00300AC2" w:rsidRPr="003A3CD6">
        <w:rPr>
          <w:rFonts w:ascii="Trebuchet MS" w:hAnsi="Trebuchet MS" w:cs="TrebuchetMS"/>
          <w:i/>
          <w:sz w:val="21"/>
          <w:szCs w:val="21"/>
          <w:lang w:val="en-US"/>
        </w:rPr>
        <w:t xml:space="preserve">Application Form for the Conclusion of and Amendments to the Learning Agreement for the </w:t>
      </w:r>
      <w:r w:rsidR="00300AC2">
        <w:rPr>
          <w:rFonts w:ascii="Trebuchet MS" w:hAnsi="Trebuchet MS" w:cs="TrebuchetMS"/>
          <w:i/>
          <w:sz w:val="21"/>
          <w:szCs w:val="21"/>
          <w:lang w:val="en-US"/>
        </w:rPr>
        <w:t>Erasmus S</w:t>
      </w:r>
      <w:r w:rsidR="00300AC2"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300AC2" w:rsidRPr="003A3CD6">
        <w:rPr>
          <w:rFonts w:ascii="Trebuchet MS" w:hAnsi="Trebuchet MS" w:cs="TrebuchetMS"/>
          <w:i/>
          <w:sz w:val="21"/>
          <w:szCs w:val="21"/>
          <w:lang w:val="en-US"/>
        </w:rPr>
        <w:t>xchange</w:t>
      </w:r>
      <w:r w:rsidRPr="003A3CD6">
        <w:rPr>
          <w:rFonts w:ascii="Trebuchet MS" w:hAnsi="Trebuchet MS" w:cs="TrebuchetMS"/>
          <w:sz w:val="21"/>
          <w:szCs w:val="21"/>
          <w:lang w:val="en-US"/>
        </w:rPr>
        <w:t>, which is an appendix to these instructions. The procedure is the same as the procedure for preparing a Learning Agreement before going abroad (point I of these instructions).</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F26D63"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If the amendment to the Learning Agreement is not prepared in accordance with these instructions, the home faculty is not obliged to admit all new obligations at the host institution, even if the host institution has enabled the student to perform new study obligations.</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31300" w:rsidRPr="003A3CD6" w:rsidRDefault="00F26D63" w:rsidP="00B5396C">
      <w:pPr>
        <w:pStyle w:val="Odstavekseznama"/>
        <w:numPr>
          <w:ilvl w:val="0"/>
          <w:numId w:val="1"/>
        </w:numPr>
        <w:autoSpaceDE w:val="0"/>
        <w:autoSpaceDN w:val="0"/>
        <w:adjustRightInd w:val="0"/>
        <w:spacing w:after="0" w:line="240" w:lineRule="auto"/>
        <w:rPr>
          <w:rFonts w:ascii="Trebuchet MS" w:hAnsi="Trebuchet MS" w:cs="TrebuchetMS,Bold"/>
          <w:b/>
          <w:bCs/>
          <w:smallCaps/>
          <w:sz w:val="21"/>
          <w:szCs w:val="21"/>
          <w:lang w:val="en-US"/>
        </w:rPr>
      </w:pPr>
      <w:r w:rsidRPr="003A3CD6">
        <w:rPr>
          <w:rFonts w:ascii="Trebuchet MS" w:hAnsi="Trebuchet MS" w:cs="TrebuchetMS,Bold"/>
          <w:b/>
          <w:bCs/>
          <w:smallCaps/>
          <w:sz w:val="21"/>
          <w:szCs w:val="21"/>
          <w:lang w:val="en-US"/>
        </w:rPr>
        <w:t>After returning from abroad</w:t>
      </w:r>
      <w:r w:rsidR="00931300" w:rsidRPr="003A3CD6">
        <w:rPr>
          <w:rFonts w:ascii="Trebuchet MS" w:hAnsi="Trebuchet MS" w:cs="TrebuchetMS,Bold"/>
          <w:b/>
          <w:bCs/>
          <w:smallCaps/>
          <w:sz w:val="21"/>
          <w:szCs w:val="21"/>
          <w:lang w:val="en-US"/>
        </w:rPr>
        <w:t>:</w:t>
      </w:r>
    </w:p>
    <w:p w:rsidR="00B5396C" w:rsidRPr="003A3CD6" w:rsidRDefault="00B5396C" w:rsidP="00B5396C">
      <w:pPr>
        <w:pStyle w:val="Odstavekseznama"/>
        <w:autoSpaceDE w:val="0"/>
        <w:autoSpaceDN w:val="0"/>
        <w:adjustRightInd w:val="0"/>
        <w:spacing w:after="0" w:line="240" w:lineRule="auto"/>
        <w:ind w:left="1080"/>
        <w:rPr>
          <w:rFonts w:ascii="Trebuchet MS" w:hAnsi="Trebuchet MS" w:cs="TrebuchetMS,Bold"/>
          <w:b/>
          <w:bCs/>
          <w:sz w:val="21"/>
          <w:szCs w:val="21"/>
          <w:lang w:val="en-US"/>
        </w:rPr>
      </w:pPr>
    </w:p>
    <w:p w:rsidR="00B5396C" w:rsidRPr="003A3CD6" w:rsidRDefault="00B5396C" w:rsidP="00B5396C">
      <w:pPr>
        <w:pStyle w:val="Odstavekseznama"/>
        <w:autoSpaceDE w:val="0"/>
        <w:autoSpaceDN w:val="0"/>
        <w:adjustRightInd w:val="0"/>
        <w:spacing w:after="0" w:line="240" w:lineRule="auto"/>
        <w:ind w:left="1080"/>
        <w:rPr>
          <w:rFonts w:ascii="Trebuchet MS" w:hAnsi="Trebuchet MS" w:cs="TrebuchetMS,Bold"/>
          <w:b/>
          <w:bCs/>
          <w:sz w:val="21"/>
          <w:szCs w:val="21"/>
          <w:lang w:val="en-US"/>
        </w:rPr>
      </w:pPr>
    </w:p>
    <w:p w:rsidR="00B5396C" w:rsidRPr="003A3CD6" w:rsidRDefault="00F26D63" w:rsidP="00931300">
      <w:pPr>
        <w:autoSpaceDE w:val="0"/>
        <w:autoSpaceDN w:val="0"/>
        <w:adjustRightInd w:val="0"/>
        <w:spacing w:after="0" w:line="240" w:lineRule="auto"/>
        <w:rPr>
          <w:rFonts w:ascii="Trebuchet MS" w:hAnsi="Trebuchet MS" w:cs="TrebuchetMS,Bold"/>
          <w:b/>
          <w:bCs/>
          <w:sz w:val="21"/>
          <w:szCs w:val="21"/>
          <w:lang w:val="en-US"/>
        </w:rPr>
      </w:pPr>
      <w:r w:rsidRPr="003A3CD6">
        <w:rPr>
          <w:rFonts w:ascii="Trebuchet MS" w:hAnsi="Trebuchet MS" w:cs="TrebuchetMS,Bold"/>
          <w:b/>
          <w:bCs/>
          <w:sz w:val="21"/>
          <w:szCs w:val="21"/>
          <w:lang w:val="en-US"/>
        </w:rPr>
        <w:t>Application for the recognition of completed study obligations abroad</w:t>
      </w:r>
    </w:p>
    <w:p w:rsidR="00F26D63" w:rsidRPr="003A3CD6" w:rsidRDefault="00F26D63" w:rsidP="00931300">
      <w:pPr>
        <w:autoSpaceDE w:val="0"/>
        <w:autoSpaceDN w:val="0"/>
        <w:adjustRightInd w:val="0"/>
        <w:spacing w:after="0" w:line="240" w:lineRule="auto"/>
        <w:rPr>
          <w:rFonts w:ascii="Trebuchet MS" w:hAnsi="Trebuchet MS" w:cs="TrebuchetMS,Bold"/>
          <w:b/>
          <w:bCs/>
          <w:sz w:val="21"/>
          <w:szCs w:val="21"/>
          <w:lang w:val="en-US"/>
        </w:rPr>
      </w:pPr>
    </w:p>
    <w:p w:rsidR="00B5396C" w:rsidRPr="003A3CD6" w:rsidRDefault="00377819"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After the return to the home faculty, the student needs to submit an application for the recognition of completed study obligations abroad.</w:t>
      </w:r>
    </w:p>
    <w:p w:rsidR="00377819" w:rsidRPr="003A3CD6" w:rsidRDefault="00377819" w:rsidP="00931300">
      <w:pPr>
        <w:autoSpaceDE w:val="0"/>
        <w:autoSpaceDN w:val="0"/>
        <w:adjustRightInd w:val="0"/>
        <w:spacing w:after="0" w:line="240" w:lineRule="auto"/>
        <w:rPr>
          <w:rFonts w:ascii="Trebuchet MS" w:hAnsi="Trebuchet MS" w:cs="TrebuchetMS"/>
          <w:sz w:val="21"/>
          <w:szCs w:val="21"/>
          <w:lang w:val="en-US"/>
        </w:rPr>
      </w:pP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 student submits to the Student Services the form </w:t>
      </w:r>
      <w:r w:rsidR="00300AC2" w:rsidRPr="003A3CD6">
        <w:rPr>
          <w:rFonts w:ascii="Trebuchet MS" w:hAnsi="Trebuchet MS" w:cs="TrebuchetMS"/>
          <w:i/>
          <w:sz w:val="21"/>
          <w:szCs w:val="21"/>
          <w:lang w:val="en-US"/>
        </w:rPr>
        <w:t>Application</w:t>
      </w:r>
      <w:r w:rsidR="00300AC2">
        <w:rPr>
          <w:rFonts w:ascii="Trebuchet MS" w:hAnsi="Trebuchet MS" w:cs="TrebuchetMS"/>
          <w:i/>
          <w:sz w:val="21"/>
          <w:szCs w:val="21"/>
          <w:lang w:val="en-US"/>
        </w:rPr>
        <w:t xml:space="preserve"> Form</w:t>
      </w:r>
      <w:r w:rsidR="00300AC2" w:rsidRPr="003A3CD6">
        <w:rPr>
          <w:rFonts w:ascii="Trebuchet MS" w:hAnsi="Trebuchet MS" w:cs="TrebuchetMS"/>
          <w:i/>
          <w:sz w:val="21"/>
          <w:szCs w:val="21"/>
          <w:lang w:val="en-US"/>
        </w:rPr>
        <w:t xml:space="preserve"> for </w:t>
      </w:r>
      <w:r w:rsidR="00300AC2">
        <w:rPr>
          <w:rFonts w:ascii="Trebuchet MS" w:hAnsi="Trebuchet MS" w:cs="TrebuchetMS"/>
          <w:i/>
          <w:sz w:val="21"/>
          <w:szCs w:val="21"/>
          <w:lang w:val="en-US"/>
        </w:rPr>
        <w:t>the R</w:t>
      </w:r>
      <w:r w:rsidR="00300AC2" w:rsidRPr="003A3CD6">
        <w:rPr>
          <w:rFonts w:ascii="Trebuchet MS" w:hAnsi="Trebuchet MS" w:cs="TrebuchetMS"/>
          <w:i/>
          <w:sz w:val="21"/>
          <w:szCs w:val="21"/>
          <w:lang w:val="en-US"/>
        </w:rPr>
        <w:t xml:space="preserve">ecognition of </w:t>
      </w:r>
      <w:r w:rsidR="00300AC2">
        <w:rPr>
          <w:rFonts w:ascii="Trebuchet MS" w:hAnsi="Trebuchet MS" w:cs="TrebuchetMS"/>
          <w:i/>
          <w:sz w:val="21"/>
          <w:szCs w:val="21"/>
          <w:lang w:val="en-US"/>
        </w:rPr>
        <w:t>UP FAMNIT Obligations Performed A</w:t>
      </w:r>
      <w:r w:rsidR="00300AC2" w:rsidRPr="003A3CD6">
        <w:rPr>
          <w:rFonts w:ascii="Trebuchet MS" w:hAnsi="Trebuchet MS" w:cs="TrebuchetMS"/>
          <w:i/>
          <w:sz w:val="21"/>
          <w:szCs w:val="21"/>
          <w:lang w:val="en-US"/>
        </w:rPr>
        <w:t>broad</w:t>
      </w:r>
      <w:r w:rsidR="00300AC2">
        <w:rPr>
          <w:rFonts w:ascii="Trebuchet MS" w:hAnsi="Trebuchet MS" w:cs="TrebuchetMS"/>
          <w:i/>
          <w:sz w:val="21"/>
          <w:szCs w:val="21"/>
          <w:lang w:val="en-US"/>
        </w:rPr>
        <w:t>,</w:t>
      </w:r>
      <w:r w:rsidR="00300AC2" w:rsidRPr="003A3CD6">
        <w:rPr>
          <w:rFonts w:ascii="Trebuchet MS" w:hAnsi="Trebuchet MS" w:cs="TrebuchetMS"/>
          <w:sz w:val="21"/>
          <w:szCs w:val="21"/>
          <w:lang w:val="en-US"/>
        </w:rPr>
        <w:t xml:space="preserve"> </w:t>
      </w:r>
      <w:r w:rsidRPr="003A3CD6">
        <w:rPr>
          <w:rFonts w:ascii="Trebuchet MS" w:hAnsi="Trebuchet MS" w:cs="TrebuchetMS"/>
          <w:sz w:val="21"/>
          <w:szCs w:val="21"/>
          <w:lang w:val="en-US"/>
        </w:rPr>
        <w:t>which is an appendix to these instructions, with the following appendices:</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Learning Agreement and any amendments to the Learning Agreement,</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a certificate of completed study obligations at the host institution (Transcript of Records); in some cases, the host institution forwards the document directly to the home faculty after the student's return from abroad,</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descriptions of completed study obligations.</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The recognition of study obligations is decided upon </w:t>
      </w:r>
      <w:r w:rsidR="00675303" w:rsidRPr="003A3CD6">
        <w:rPr>
          <w:rFonts w:ascii="Trebuchet MS" w:hAnsi="Trebuchet MS" w:cs="TrebuchetMS"/>
          <w:sz w:val="21"/>
          <w:szCs w:val="21"/>
          <w:lang w:val="en-US"/>
        </w:rPr>
        <w:t>by the UP FAMNIT Committee</w:t>
      </w:r>
      <w:r w:rsidRPr="003A3CD6">
        <w:rPr>
          <w:rFonts w:ascii="Trebuchet MS" w:hAnsi="Trebuchet MS" w:cs="TrebuchetMS"/>
          <w:sz w:val="21"/>
          <w:szCs w:val="21"/>
          <w:lang w:val="en-US"/>
        </w:rPr>
        <w:t xml:space="preserve"> for Study and Student A</w:t>
      </w:r>
      <w:r w:rsidR="00675303" w:rsidRPr="003A3CD6">
        <w:rPr>
          <w:rFonts w:ascii="Trebuchet MS" w:hAnsi="Trebuchet MS" w:cs="TrebuchetMS"/>
          <w:sz w:val="21"/>
          <w:szCs w:val="21"/>
          <w:lang w:val="en-US"/>
        </w:rPr>
        <w:t>ffairs on the basis of a valid Learning A</w:t>
      </w:r>
      <w:r w:rsidRPr="003A3CD6">
        <w:rPr>
          <w:rFonts w:ascii="Trebuchet MS" w:hAnsi="Trebuchet MS" w:cs="TrebuchetMS"/>
          <w:sz w:val="21"/>
          <w:szCs w:val="21"/>
          <w:lang w:val="en-US"/>
        </w:rPr>
        <w:t>greement.</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p>
    <w:p w:rsidR="00B5396C" w:rsidRPr="003A3CD6" w:rsidRDefault="00377819" w:rsidP="00377819">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 xml:space="preserve">If the student's </w:t>
      </w:r>
      <w:r w:rsidR="00675303" w:rsidRPr="003A3CD6">
        <w:rPr>
          <w:rFonts w:ascii="Trebuchet MS" w:hAnsi="Trebuchet MS" w:cs="TrebuchetMS"/>
          <w:sz w:val="21"/>
          <w:szCs w:val="21"/>
          <w:lang w:val="en-US"/>
        </w:rPr>
        <w:t xml:space="preserve">study obligations at </w:t>
      </w:r>
      <w:r w:rsidRPr="003A3CD6">
        <w:rPr>
          <w:rFonts w:ascii="Trebuchet MS" w:hAnsi="Trebuchet MS" w:cs="TrebuchetMS"/>
          <w:sz w:val="21"/>
          <w:szCs w:val="21"/>
          <w:lang w:val="en-US"/>
        </w:rPr>
        <w:t>UP FAMNIT</w:t>
      </w:r>
      <w:r w:rsidR="00675303" w:rsidRPr="003A3CD6">
        <w:rPr>
          <w:rFonts w:ascii="Trebuchet MS" w:hAnsi="Trebuchet MS" w:cs="TrebuchetMS"/>
          <w:sz w:val="21"/>
          <w:szCs w:val="21"/>
          <w:lang w:val="en-US"/>
        </w:rPr>
        <w:t xml:space="preserve"> performed abroad are</w:t>
      </w:r>
      <w:r w:rsidRPr="003A3CD6">
        <w:rPr>
          <w:rFonts w:ascii="Trebuchet MS" w:hAnsi="Trebuchet MS" w:cs="TrebuchetMS"/>
          <w:sz w:val="21"/>
          <w:szCs w:val="21"/>
          <w:lang w:val="en-US"/>
        </w:rPr>
        <w:t xml:space="preserve"> only partially recognized, then the student registers for the exam according to the procedure that applies to UP FAM</w:t>
      </w:r>
      <w:r w:rsidR="00675303" w:rsidRPr="003A3CD6">
        <w:rPr>
          <w:rFonts w:ascii="Trebuchet MS" w:hAnsi="Trebuchet MS" w:cs="TrebuchetMS"/>
          <w:sz w:val="21"/>
          <w:szCs w:val="21"/>
          <w:lang w:val="en-US"/>
        </w:rPr>
        <w:t>NIT students (registration via Š</w:t>
      </w:r>
      <w:r w:rsidRPr="003A3CD6">
        <w:rPr>
          <w:rFonts w:ascii="Trebuchet MS" w:hAnsi="Trebuchet MS" w:cs="TrebuchetMS"/>
          <w:sz w:val="21"/>
          <w:szCs w:val="21"/>
          <w:lang w:val="en-US"/>
        </w:rPr>
        <w:t>IS).</w:t>
      </w:r>
    </w:p>
    <w:p w:rsidR="00377819" w:rsidRPr="003A3CD6" w:rsidRDefault="00377819" w:rsidP="00377819">
      <w:pPr>
        <w:autoSpaceDE w:val="0"/>
        <w:autoSpaceDN w:val="0"/>
        <w:adjustRightInd w:val="0"/>
        <w:spacing w:after="0" w:line="240" w:lineRule="auto"/>
        <w:rPr>
          <w:rFonts w:ascii="Trebuchet MS" w:hAnsi="Trebuchet MS" w:cs="TrebuchetMS"/>
          <w:sz w:val="21"/>
          <w:szCs w:val="21"/>
          <w:lang w:val="en-US"/>
        </w:rPr>
      </w:pPr>
    </w:p>
    <w:p w:rsidR="00931300" w:rsidRPr="003A3CD6" w:rsidRDefault="00DA3EC7" w:rsidP="00931300">
      <w:pPr>
        <w:autoSpaceDE w:val="0"/>
        <w:autoSpaceDN w:val="0"/>
        <w:adjustRightInd w:val="0"/>
        <w:spacing w:after="0" w:line="240" w:lineRule="auto"/>
        <w:rPr>
          <w:rFonts w:ascii="Trebuchet MS" w:hAnsi="Trebuchet MS" w:cs="TrebuchetMS"/>
          <w:sz w:val="19"/>
          <w:szCs w:val="19"/>
          <w:lang w:val="de-DE"/>
        </w:rPr>
      </w:pPr>
      <w:proofErr w:type="spellStart"/>
      <w:r w:rsidRPr="003A3CD6">
        <w:rPr>
          <w:rFonts w:ascii="Trebuchet MS" w:hAnsi="Trebuchet MS" w:cs="TrebuchetMS"/>
          <w:sz w:val="19"/>
          <w:szCs w:val="19"/>
          <w:lang w:val="de-DE"/>
        </w:rPr>
        <w:t>Number</w:t>
      </w:r>
      <w:proofErr w:type="spellEnd"/>
      <w:r w:rsidR="00931300" w:rsidRPr="003A3CD6">
        <w:rPr>
          <w:rFonts w:ascii="Trebuchet MS" w:hAnsi="Trebuchet MS" w:cs="TrebuchetMS"/>
          <w:sz w:val="19"/>
          <w:szCs w:val="19"/>
          <w:lang w:val="de-DE"/>
        </w:rPr>
        <w:t>: 1-PA-8/2012</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de-DE"/>
        </w:rPr>
      </w:pPr>
    </w:p>
    <w:p w:rsidR="00931300" w:rsidRPr="003A3CD6" w:rsidRDefault="00A30250" w:rsidP="00A30250">
      <w:pPr>
        <w:autoSpaceDE w:val="0"/>
        <w:autoSpaceDN w:val="0"/>
        <w:adjustRightInd w:val="0"/>
        <w:spacing w:after="0" w:line="240" w:lineRule="auto"/>
        <w:ind w:left="5664"/>
        <w:rPr>
          <w:rFonts w:ascii="Trebuchet MS" w:hAnsi="Trebuchet MS" w:cs="TrebuchetMS"/>
          <w:sz w:val="21"/>
          <w:szCs w:val="21"/>
          <w:lang w:val="de-DE"/>
        </w:rPr>
      </w:pPr>
      <w:r w:rsidRPr="003A3CD6">
        <w:rPr>
          <w:rFonts w:ascii="Trebuchet MS" w:hAnsi="Trebuchet MS" w:cs="TrebuchetMS"/>
          <w:sz w:val="21"/>
          <w:szCs w:val="21"/>
          <w:lang w:val="de-DE"/>
        </w:rPr>
        <w:t>Assist. Prof.</w:t>
      </w:r>
      <w:r w:rsidR="00931300" w:rsidRPr="003A3CD6">
        <w:rPr>
          <w:rFonts w:ascii="Trebuchet MS" w:hAnsi="Trebuchet MS" w:cs="TrebuchetMS"/>
          <w:sz w:val="21"/>
          <w:szCs w:val="21"/>
          <w:lang w:val="de-DE"/>
        </w:rPr>
        <w:t xml:space="preserve"> </w:t>
      </w:r>
      <w:proofErr w:type="spellStart"/>
      <w:r w:rsidR="00931300" w:rsidRPr="003A3CD6">
        <w:rPr>
          <w:rFonts w:ascii="Trebuchet MS" w:hAnsi="Trebuchet MS" w:cs="TrebuchetMS"/>
          <w:sz w:val="21"/>
          <w:szCs w:val="21"/>
          <w:lang w:val="de-DE"/>
        </w:rPr>
        <w:t>Klavdija</w:t>
      </w:r>
      <w:proofErr w:type="spellEnd"/>
      <w:r w:rsidR="00931300" w:rsidRPr="003A3CD6">
        <w:rPr>
          <w:rFonts w:ascii="Trebuchet MS" w:hAnsi="Trebuchet MS" w:cs="TrebuchetMS"/>
          <w:sz w:val="21"/>
          <w:szCs w:val="21"/>
          <w:lang w:val="de-DE"/>
        </w:rPr>
        <w:t xml:space="preserve"> </w:t>
      </w:r>
      <w:proofErr w:type="spellStart"/>
      <w:r w:rsidR="00931300" w:rsidRPr="003A3CD6">
        <w:rPr>
          <w:rFonts w:ascii="Trebuchet MS" w:hAnsi="Trebuchet MS" w:cs="TrebuchetMS"/>
          <w:sz w:val="21"/>
          <w:szCs w:val="21"/>
          <w:lang w:val="de-DE"/>
        </w:rPr>
        <w:t>Kutnar</w:t>
      </w:r>
      <w:proofErr w:type="spellEnd"/>
      <w:r w:rsidRPr="003A3CD6">
        <w:rPr>
          <w:rFonts w:ascii="Trebuchet MS" w:hAnsi="Trebuchet MS" w:cs="TrebuchetMS"/>
          <w:sz w:val="21"/>
          <w:szCs w:val="21"/>
          <w:lang w:val="de-DE"/>
        </w:rPr>
        <w:t>,</w:t>
      </w:r>
      <w:r w:rsidR="00931300" w:rsidRPr="003A3CD6">
        <w:rPr>
          <w:rFonts w:ascii="Trebuchet MS" w:hAnsi="Trebuchet MS" w:cs="TrebuchetMS"/>
          <w:sz w:val="21"/>
          <w:szCs w:val="21"/>
          <w:lang w:val="de-DE"/>
        </w:rPr>
        <w:t xml:space="preserve"> </w:t>
      </w:r>
      <w:proofErr w:type="spellStart"/>
      <w:r w:rsidRPr="003A3CD6">
        <w:rPr>
          <w:rFonts w:ascii="Trebuchet MS" w:hAnsi="Trebuchet MS" w:cs="TrebuchetMS"/>
          <w:sz w:val="21"/>
          <w:szCs w:val="21"/>
          <w:lang w:val="de-DE"/>
        </w:rPr>
        <w:t>PhD</w:t>
      </w:r>
      <w:proofErr w:type="spellEnd"/>
    </w:p>
    <w:p w:rsidR="00931300" w:rsidRPr="003A3CD6" w:rsidRDefault="00DA3EC7" w:rsidP="00A30250">
      <w:pPr>
        <w:autoSpaceDE w:val="0"/>
        <w:autoSpaceDN w:val="0"/>
        <w:adjustRightInd w:val="0"/>
        <w:spacing w:after="0" w:line="240" w:lineRule="auto"/>
        <w:ind w:left="5664"/>
        <w:rPr>
          <w:rFonts w:ascii="Trebuchet MS" w:hAnsi="Trebuchet MS" w:cs="TrebuchetMS"/>
          <w:sz w:val="21"/>
          <w:szCs w:val="21"/>
          <w:lang w:val="en-US"/>
        </w:rPr>
      </w:pPr>
      <w:r w:rsidRPr="003A3CD6">
        <w:rPr>
          <w:rFonts w:ascii="Trebuchet MS" w:hAnsi="Trebuchet MS" w:cs="TrebuchetMS"/>
          <w:sz w:val="21"/>
          <w:szCs w:val="21"/>
          <w:lang w:val="en-US"/>
        </w:rPr>
        <w:t>Dean</w:t>
      </w:r>
      <w:r w:rsidR="00931300" w:rsidRPr="003A3CD6">
        <w:rPr>
          <w:rFonts w:ascii="Trebuchet MS" w:hAnsi="Trebuchet MS" w:cs="TrebuchetMS"/>
          <w:sz w:val="21"/>
          <w:szCs w:val="21"/>
          <w:lang w:val="en-US"/>
        </w:rPr>
        <w:t xml:space="preserve"> </w:t>
      </w:r>
      <w:r w:rsidR="006D5973" w:rsidRPr="003A3CD6">
        <w:rPr>
          <w:rFonts w:ascii="Trebuchet MS" w:hAnsi="Trebuchet MS" w:cs="TrebuchetMS"/>
          <w:sz w:val="21"/>
          <w:szCs w:val="21"/>
          <w:lang w:val="en-US"/>
        </w:rPr>
        <w:t xml:space="preserve">of </w:t>
      </w:r>
      <w:r w:rsidR="00931300" w:rsidRPr="003A3CD6">
        <w:rPr>
          <w:rFonts w:ascii="Trebuchet MS" w:hAnsi="Trebuchet MS" w:cs="TrebuchetMS"/>
          <w:sz w:val="21"/>
          <w:szCs w:val="21"/>
          <w:lang w:val="en-US"/>
        </w:rPr>
        <w:t>UP FAMNIT</w:t>
      </w: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B5396C" w:rsidRPr="003A3CD6" w:rsidRDefault="00B5396C" w:rsidP="00931300">
      <w:pPr>
        <w:autoSpaceDE w:val="0"/>
        <w:autoSpaceDN w:val="0"/>
        <w:adjustRightInd w:val="0"/>
        <w:spacing w:after="0" w:line="240" w:lineRule="auto"/>
        <w:rPr>
          <w:rFonts w:ascii="Trebuchet MS" w:hAnsi="Trebuchet MS" w:cs="TrebuchetMS"/>
          <w:sz w:val="21"/>
          <w:szCs w:val="21"/>
          <w:lang w:val="en-US"/>
        </w:rPr>
      </w:pPr>
    </w:p>
    <w:p w:rsidR="00931300" w:rsidRPr="003A3CD6" w:rsidRDefault="005F5C31" w:rsidP="00931300">
      <w:pPr>
        <w:autoSpaceDE w:val="0"/>
        <w:autoSpaceDN w:val="0"/>
        <w:adjustRightInd w:val="0"/>
        <w:spacing w:after="0" w:line="240" w:lineRule="auto"/>
        <w:rPr>
          <w:rFonts w:ascii="Trebuchet MS" w:hAnsi="Trebuchet MS" w:cs="TrebuchetMS"/>
          <w:sz w:val="21"/>
          <w:szCs w:val="21"/>
          <w:lang w:val="en-US"/>
        </w:rPr>
      </w:pPr>
      <w:r w:rsidRPr="003A3CD6">
        <w:rPr>
          <w:rFonts w:ascii="Trebuchet MS" w:hAnsi="Trebuchet MS" w:cs="TrebuchetMS"/>
          <w:sz w:val="21"/>
          <w:szCs w:val="21"/>
          <w:lang w:val="en-US"/>
        </w:rPr>
        <w:t>Annexes</w:t>
      </w:r>
      <w:r w:rsidR="00931300" w:rsidRPr="003A3CD6">
        <w:rPr>
          <w:rFonts w:ascii="Trebuchet MS" w:hAnsi="Trebuchet MS" w:cs="TrebuchetMS"/>
          <w:sz w:val="21"/>
          <w:szCs w:val="21"/>
          <w:lang w:val="en-US"/>
        </w:rPr>
        <w:t>:</w:t>
      </w:r>
    </w:p>
    <w:p w:rsidR="005F5C31" w:rsidRPr="003A3CD6" w:rsidRDefault="00931300" w:rsidP="005F5C31">
      <w:pPr>
        <w:autoSpaceDE w:val="0"/>
        <w:autoSpaceDN w:val="0"/>
        <w:adjustRightInd w:val="0"/>
        <w:spacing w:after="0" w:line="240" w:lineRule="auto"/>
        <w:rPr>
          <w:rFonts w:ascii="Trebuchet MS" w:hAnsi="Trebuchet MS" w:cs="Arial"/>
          <w:sz w:val="19"/>
          <w:szCs w:val="19"/>
          <w:lang w:val="en-US"/>
        </w:rPr>
      </w:pPr>
      <w:r w:rsidRPr="003A3CD6">
        <w:rPr>
          <w:rFonts w:ascii="Trebuchet MS" w:hAnsi="Trebuchet MS" w:cs="Arial"/>
          <w:sz w:val="19"/>
          <w:szCs w:val="19"/>
          <w:lang w:val="en-US"/>
        </w:rPr>
        <w:t xml:space="preserve">- </w:t>
      </w:r>
      <w:r w:rsidR="005F5C31" w:rsidRPr="003A3CD6">
        <w:rPr>
          <w:rFonts w:ascii="Trebuchet MS" w:hAnsi="Trebuchet MS" w:cs="TrebuchetMS"/>
          <w:i/>
          <w:sz w:val="21"/>
          <w:szCs w:val="21"/>
          <w:lang w:val="en-US"/>
        </w:rPr>
        <w:t>Application Form for</w:t>
      </w:r>
      <w:r w:rsidR="00EA7CFA" w:rsidRPr="003A3CD6">
        <w:rPr>
          <w:rFonts w:ascii="Trebuchet MS" w:hAnsi="Trebuchet MS" w:cs="TrebuchetMS"/>
          <w:i/>
          <w:sz w:val="21"/>
          <w:szCs w:val="21"/>
          <w:lang w:val="en-US"/>
        </w:rPr>
        <w:t xml:space="preserve"> the Conclusion of and</w:t>
      </w:r>
      <w:r w:rsidR="005F5C31" w:rsidRPr="003A3CD6">
        <w:rPr>
          <w:rFonts w:ascii="Trebuchet MS" w:hAnsi="Trebuchet MS" w:cs="TrebuchetMS"/>
          <w:i/>
          <w:sz w:val="21"/>
          <w:szCs w:val="21"/>
          <w:lang w:val="en-US"/>
        </w:rPr>
        <w:t xml:space="preserve"> Amendments to the Learning Agreement for the </w:t>
      </w:r>
      <w:r w:rsidR="00300AC2">
        <w:rPr>
          <w:rFonts w:ascii="Trebuchet MS" w:hAnsi="Trebuchet MS" w:cs="TrebuchetMS"/>
          <w:i/>
          <w:sz w:val="21"/>
          <w:szCs w:val="21"/>
          <w:lang w:val="en-US"/>
        </w:rPr>
        <w:t>Erasmus S</w:t>
      </w:r>
      <w:r w:rsidR="005F5C31" w:rsidRPr="003A3CD6">
        <w:rPr>
          <w:rFonts w:ascii="Trebuchet MS" w:hAnsi="Trebuchet MS" w:cs="TrebuchetMS"/>
          <w:i/>
          <w:sz w:val="21"/>
          <w:szCs w:val="21"/>
          <w:lang w:val="en-US"/>
        </w:rPr>
        <w:t xml:space="preserve">tudy </w:t>
      </w:r>
      <w:r w:rsidR="00300AC2">
        <w:rPr>
          <w:rFonts w:ascii="Trebuchet MS" w:hAnsi="Trebuchet MS" w:cs="TrebuchetMS"/>
          <w:i/>
          <w:sz w:val="21"/>
          <w:szCs w:val="21"/>
          <w:lang w:val="en-US"/>
        </w:rPr>
        <w:t>E</w:t>
      </w:r>
      <w:r w:rsidR="005F5C31" w:rsidRPr="003A3CD6">
        <w:rPr>
          <w:rFonts w:ascii="Trebuchet MS" w:hAnsi="Trebuchet MS" w:cs="TrebuchetMS"/>
          <w:i/>
          <w:sz w:val="21"/>
          <w:szCs w:val="21"/>
          <w:lang w:val="en-US"/>
        </w:rPr>
        <w:t>xchange</w:t>
      </w:r>
      <w:r w:rsidR="005F5C31" w:rsidRPr="003A3CD6">
        <w:rPr>
          <w:rFonts w:ascii="Trebuchet MS" w:hAnsi="Trebuchet MS" w:cs="Arial"/>
          <w:sz w:val="19"/>
          <w:szCs w:val="19"/>
          <w:lang w:val="en-US"/>
        </w:rPr>
        <w:t>,</w:t>
      </w:r>
    </w:p>
    <w:p w:rsidR="00D6508C" w:rsidRPr="003A3CD6" w:rsidRDefault="005F5C31" w:rsidP="005F5C31">
      <w:pPr>
        <w:autoSpaceDE w:val="0"/>
        <w:autoSpaceDN w:val="0"/>
        <w:adjustRightInd w:val="0"/>
        <w:spacing w:after="0" w:line="240" w:lineRule="auto"/>
        <w:rPr>
          <w:rFonts w:ascii="Trebuchet MS" w:hAnsi="Trebuchet MS"/>
        </w:rPr>
      </w:pPr>
      <w:r w:rsidRPr="003A3CD6">
        <w:rPr>
          <w:rFonts w:ascii="Trebuchet MS" w:hAnsi="Trebuchet MS" w:cs="Arial"/>
          <w:sz w:val="19"/>
          <w:szCs w:val="19"/>
          <w:lang w:val="en-US"/>
        </w:rPr>
        <w:t xml:space="preserve">- </w:t>
      </w:r>
      <w:r w:rsidRPr="003A3CD6">
        <w:rPr>
          <w:rFonts w:ascii="Trebuchet MS" w:hAnsi="Trebuchet MS" w:cs="TrebuchetMS"/>
          <w:i/>
          <w:sz w:val="21"/>
          <w:szCs w:val="21"/>
          <w:lang w:val="en-US"/>
        </w:rPr>
        <w:t>Application</w:t>
      </w:r>
      <w:r w:rsidR="009F4375">
        <w:rPr>
          <w:rFonts w:ascii="Trebuchet MS" w:hAnsi="Trebuchet MS" w:cs="TrebuchetMS"/>
          <w:i/>
          <w:sz w:val="21"/>
          <w:szCs w:val="21"/>
          <w:lang w:val="en-US"/>
        </w:rPr>
        <w:t xml:space="preserve"> Form</w:t>
      </w:r>
      <w:r w:rsidRPr="003A3CD6">
        <w:rPr>
          <w:rFonts w:ascii="Trebuchet MS" w:hAnsi="Trebuchet MS" w:cs="TrebuchetMS"/>
          <w:i/>
          <w:sz w:val="21"/>
          <w:szCs w:val="21"/>
          <w:lang w:val="en-US"/>
        </w:rPr>
        <w:t xml:space="preserve"> for </w:t>
      </w:r>
      <w:r w:rsidR="009F4375">
        <w:rPr>
          <w:rFonts w:ascii="Trebuchet MS" w:hAnsi="Trebuchet MS" w:cs="TrebuchetMS"/>
          <w:i/>
          <w:sz w:val="21"/>
          <w:szCs w:val="21"/>
          <w:lang w:val="en-US"/>
        </w:rPr>
        <w:t>the R</w:t>
      </w:r>
      <w:r w:rsidRPr="003A3CD6">
        <w:rPr>
          <w:rFonts w:ascii="Trebuchet MS" w:hAnsi="Trebuchet MS" w:cs="TrebuchetMS"/>
          <w:i/>
          <w:sz w:val="21"/>
          <w:szCs w:val="21"/>
          <w:lang w:val="en-US"/>
        </w:rPr>
        <w:t xml:space="preserve">ecognition of </w:t>
      </w:r>
      <w:r w:rsidR="00300AC2">
        <w:rPr>
          <w:rFonts w:ascii="Trebuchet MS" w:hAnsi="Trebuchet MS" w:cs="TrebuchetMS"/>
          <w:i/>
          <w:sz w:val="21"/>
          <w:szCs w:val="21"/>
          <w:lang w:val="en-US"/>
        </w:rPr>
        <w:t>UP FAMNIT Obligations Performed A</w:t>
      </w:r>
      <w:r w:rsidRPr="003A3CD6">
        <w:rPr>
          <w:rFonts w:ascii="Trebuchet MS" w:hAnsi="Trebuchet MS" w:cs="TrebuchetMS"/>
          <w:i/>
          <w:sz w:val="21"/>
          <w:szCs w:val="21"/>
          <w:lang w:val="en-US"/>
        </w:rPr>
        <w:t>broad</w:t>
      </w:r>
    </w:p>
    <w:sectPr w:rsidR="00D6508C" w:rsidRPr="003A3C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Trebuchet MS">
    <w:panose1 w:val="020B0603020202020204"/>
    <w:charset w:val="EE"/>
    <w:family w:val="swiss"/>
    <w:pitch w:val="variable"/>
    <w:sig w:usb0="00000687" w:usb1="00000000" w:usb2="00000000" w:usb3="00000000" w:csb0="0000009F" w:csb1="00000000"/>
  </w:font>
  <w:font w:name="TrebuchetMS">
    <w:altName w:val="MS Gothic"/>
    <w:panose1 w:val="00000000000000000000"/>
    <w:charset w:val="EE"/>
    <w:family w:val="auto"/>
    <w:notTrueType/>
    <w:pitch w:val="default"/>
    <w:sig w:usb0="00000005" w:usb1="08070000" w:usb2="00000010" w:usb3="00000000" w:csb0="00020002" w:csb1="00000000"/>
  </w:font>
  <w:font w:name="TrebuchetMS,Bold">
    <w:panose1 w:val="00000000000000000000"/>
    <w:charset w:val="EE"/>
    <w:family w:val="auto"/>
    <w:notTrueType/>
    <w:pitch w:val="default"/>
    <w:sig w:usb0="00000005" w:usb1="00000000" w:usb2="00000000" w:usb3="00000000" w:csb0="00000002" w:csb1="00000000"/>
  </w:font>
  <w:font w:name="TrebuchetMS,BoldItalic">
    <w:altName w:val="Times New Roman"/>
    <w:panose1 w:val="00000000000000000000"/>
    <w:charset w:val="00"/>
    <w:family w:val="auto"/>
    <w:notTrueType/>
    <w:pitch w:val="default"/>
    <w:sig w:usb0="00000007" w:usb1="00000000" w:usb2="00000000" w:usb3="00000000" w:csb0="00000003" w:csb1="00000000"/>
  </w:font>
  <w:font w:name="TrebuchetMS,Italic">
    <w:altName w:val="Times New Roman"/>
    <w:panose1 w:val="00000000000000000000"/>
    <w:charset w:val="EE"/>
    <w:family w:val="auto"/>
    <w:notTrueType/>
    <w:pitch w:val="default"/>
    <w:sig w:usb0="00000007"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A86442"/>
    <w:multiLevelType w:val="hybridMultilevel"/>
    <w:tmpl w:val="FC5ABC30"/>
    <w:lvl w:ilvl="0" w:tplc="7A9AE74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300"/>
    <w:rsid w:val="000637D1"/>
    <w:rsid w:val="001C3490"/>
    <w:rsid w:val="001C4223"/>
    <w:rsid w:val="002A03D0"/>
    <w:rsid w:val="002D31EC"/>
    <w:rsid w:val="00300AC2"/>
    <w:rsid w:val="00377819"/>
    <w:rsid w:val="003A3CD6"/>
    <w:rsid w:val="00442F09"/>
    <w:rsid w:val="005F5C31"/>
    <w:rsid w:val="00631838"/>
    <w:rsid w:val="0063277B"/>
    <w:rsid w:val="00675303"/>
    <w:rsid w:val="00675FD1"/>
    <w:rsid w:val="006A7272"/>
    <w:rsid w:val="006A75A3"/>
    <w:rsid w:val="006D5973"/>
    <w:rsid w:val="00833791"/>
    <w:rsid w:val="00865324"/>
    <w:rsid w:val="008C09E5"/>
    <w:rsid w:val="008F5BC8"/>
    <w:rsid w:val="00923654"/>
    <w:rsid w:val="00931300"/>
    <w:rsid w:val="00945B5D"/>
    <w:rsid w:val="00951D10"/>
    <w:rsid w:val="009F4375"/>
    <w:rsid w:val="00A0333C"/>
    <w:rsid w:val="00A30250"/>
    <w:rsid w:val="00B05F1E"/>
    <w:rsid w:val="00B12302"/>
    <w:rsid w:val="00B45890"/>
    <w:rsid w:val="00B5396C"/>
    <w:rsid w:val="00C744F9"/>
    <w:rsid w:val="00C95162"/>
    <w:rsid w:val="00CB11D7"/>
    <w:rsid w:val="00CE183D"/>
    <w:rsid w:val="00D6508C"/>
    <w:rsid w:val="00DA3EC7"/>
    <w:rsid w:val="00EA7CFA"/>
    <w:rsid w:val="00EB297E"/>
    <w:rsid w:val="00ED0A8F"/>
    <w:rsid w:val="00F26D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008B0"/>
  <w15:docId w15:val="{8DD14B72-99D1-4B9F-977D-2578A495C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539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1320992">
      <w:bodyDiv w:val="1"/>
      <w:marLeft w:val="0"/>
      <w:marRight w:val="0"/>
      <w:marTop w:val="0"/>
      <w:marBottom w:val="0"/>
      <w:divBdr>
        <w:top w:val="none" w:sz="0" w:space="0" w:color="auto"/>
        <w:left w:val="none" w:sz="0" w:space="0" w:color="auto"/>
        <w:bottom w:val="none" w:sz="0" w:space="0" w:color="auto"/>
        <w:right w:val="none" w:sz="0" w:space="0" w:color="auto"/>
      </w:divBdr>
      <w:divsChild>
        <w:div w:id="845706758">
          <w:marLeft w:val="0"/>
          <w:marRight w:val="0"/>
          <w:marTop w:val="0"/>
          <w:marBottom w:val="0"/>
          <w:divBdr>
            <w:top w:val="none" w:sz="0" w:space="0" w:color="auto"/>
            <w:left w:val="none" w:sz="0" w:space="0" w:color="auto"/>
            <w:bottom w:val="none" w:sz="0" w:space="0" w:color="auto"/>
            <w:right w:val="none" w:sz="0" w:space="0" w:color="auto"/>
          </w:divBdr>
          <w:divsChild>
            <w:div w:id="98917600">
              <w:marLeft w:val="0"/>
              <w:marRight w:val="0"/>
              <w:marTop w:val="0"/>
              <w:marBottom w:val="0"/>
              <w:divBdr>
                <w:top w:val="none" w:sz="0" w:space="0" w:color="auto"/>
                <w:left w:val="none" w:sz="0" w:space="0" w:color="auto"/>
                <w:bottom w:val="none" w:sz="0" w:space="0" w:color="auto"/>
                <w:right w:val="none" w:sz="0" w:space="0" w:color="auto"/>
              </w:divBdr>
              <w:divsChild>
                <w:div w:id="169685262">
                  <w:marLeft w:val="0"/>
                  <w:marRight w:val="0"/>
                  <w:marTop w:val="0"/>
                  <w:marBottom w:val="0"/>
                  <w:divBdr>
                    <w:top w:val="none" w:sz="0" w:space="0" w:color="auto"/>
                    <w:left w:val="none" w:sz="0" w:space="0" w:color="auto"/>
                    <w:bottom w:val="none" w:sz="0" w:space="0" w:color="auto"/>
                    <w:right w:val="none" w:sz="0" w:space="0" w:color="auto"/>
                  </w:divBdr>
                  <w:divsChild>
                    <w:div w:id="1845973231">
                      <w:marLeft w:val="0"/>
                      <w:marRight w:val="0"/>
                      <w:marTop w:val="0"/>
                      <w:marBottom w:val="0"/>
                      <w:divBdr>
                        <w:top w:val="none" w:sz="0" w:space="0" w:color="auto"/>
                        <w:left w:val="none" w:sz="0" w:space="0" w:color="auto"/>
                        <w:bottom w:val="none" w:sz="0" w:space="0" w:color="auto"/>
                        <w:right w:val="none" w:sz="0" w:space="0" w:color="auto"/>
                      </w:divBdr>
                      <w:divsChild>
                        <w:div w:id="798642865">
                          <w:marLeft w:val="0"/>
                          <w:marRight w:val="0"/>
                          <w:marTop w:val="0"/>
                          <w:marBottom w:val="0"/>
                          <w:divBdr>
                            <w:top w:val="none" w:sz="0" w:space="0" w:color="auto"/>
                            <w:left w:val="none" w:sz="0" w:space="0" w:color="auto"/>
                            <w:bottom w:val="none" w:sz="0" w:space="0" w:color="auto"/>
                            <w:right w:val="none" w:sz="0" w:space="0" w:color="auto"/>
                          </w:divBdr>
                          <w:divsChild>
                            <w:div w:id="618801473">
                              <w:marLeft w:val="0"/>
                              <w:marRight w:val="300"/>
                              <w:marTop w:val="180"/>
                              <w:marBottom w:val="0"/>
                              <w:divBdr>
                                <w:top w:val="none" w:sz="0" w:space="0" w:color="auto"/>
                                <w:left w:val="none" w:sz="0" w:space="0" w:color="auto"/>
                                <w:bottom w:val="none" w:sz="0" w:space="0" w:color="auto"/>
                                <w:right w:val="none" w:sz="0" w:space="0" w:color="auto"/>
                              </w:divBdr>
                              <w:divsChild>
                                <w:div w:id="13174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407393">
          <w:marLeft w:val="0"/>
          <w:marRight w:val="0"/>
          <w:marTop w:val="0"/>
          <w:marBottom w:val="0"/>
          <w:divBdr>
            <w:top w:val="none" w:sz="0" w:space="0" w:color="auto"/>
            <w:left w:val="none" w:sz="0" w:space="0" w:color="auto"/>
            <w:bottom w:val="none" w:sz="0" w:space="0" w:color="auto"/>
            <w:right w:val="none" w:sz="0" w:space="0" w:color="auto"/>
          </w:divBdr>
          <w:divsChild>
            <w:div w:id="1468083338">
              <w:marLeft w:val="0"/>
              <w:marRight w:val="0"/>
              <w:marTop w:val="0"/>
              <w:marBottom w:val="0"/>
              <w:divBdr>
                <w:top w:val="none" w:sz="0" w:space="0" w:color="auto"/>
                <w:left w:val="none" w:sz="0" w:space="0" w:color="auto"/>
                <w:bottom w:val="none" w:sz="0" w:space="0" w:color="auto"/>
                <w:right w:val="none" w:sz="0" w:space="0" w:color="auto"/>
              </w:divBdr>
              <w:divsChild>
                <w:div w:id="1372613338">
                  <w:marLeft w:val="0"/>
                  <w:marRight w:val="0"/>
                  <w:marTop w:val="0"/>
                  <w:marBottom w:val="0"/>
                  <w:divBdr>
                    <w:top w:val="none" w:sz="0" w:space="0" w:color="auto"/>
                    <w:left w:val="none" w:sz="0" w:space="0" w:color="auto"/>
                    <w:bottom w:val="none" w:sz="0" w:space="0" w:color="auto"/>
                    <w:right w:val="none" w:sz="0" w:space="0" w:color="auto"/>
                  </w:divBdr>
                  <w:divsChild>
                    <w:div w:id="367923960">
                      <w:marLeft w:val="0"/>
                      <w:marRight w:val="0"/>
                      <w:marTop w:val="0"/>
                      <w:marBottom w:val="0"/>
                      <w:divBdr>
                        <w:top w:val="none" w:sz="0" w:space="0" w:color="auto"/>
                        <w:left w:val="none" w:sz="0" w:space="0" w:color="auto"/>
                        <w:bottom w:val="none" w:sz="0" w:space="0" w:color="auto"/>
                        <w:right w:val="none" w:sz="0" w:space="0" w:color="auto"/>
                      </w:divBdr>
                      <w:divsChild>
                        <w:div w:id="178723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E79B8741.dotm</Template>
  <TotalTime>3787</TotalTime>
  <Pages>3</Pages>
  <Words>1198</Words>
  <Characters>6831</Characters>
  <Application>Microsoft Office Word</Application>
  <DocSecurity>0</DocSecurity>
  <Lines>56</Lines>
  <Paragraphs>16</Paragraphs>
  <ScaleCrop>false</ScaleCrop>
  <HeadingPairs>
    <vt:vector size="2" baseType="variant">
      <vt:variant>
        <vt:lpstr>Naslov</vt:lpstr>
      </vt:variant>
      <vt:variant>
        <vt:i4>1</vt:i4>
      </vt:variant>
    </vt:vector>
  </HeadingPairs>
  <TitlesOfParts>
    <vt:vector size="1" baseType="lpstr">
      <vt:lpstr/>
    </vt:vector>
  </TitlesOfParts>
  <Company>Univerza na Primorskem</Company>
  <LinksUpToDate>false</LinksUpToDate>
  <CharactersWithSpaces>8013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Jakub Áč</dc:creator>
  <cp:keywords/>
  <dc:description/>
  <cp:lastModifiedBy>Jakub Áč</cp:lastModifiedBy>
  <cp:revision>33</cp:revision>
  <dcterms:created xsi:type="dcterms:W3CDTF">2020-05-21T08:45:00Z</dcterms:created>
  <dcterms:modified xsi:type="dcterms:W3CDTF">2020-06-10T13:15:00Z</dcterms:modified>
</cp:coreProperties>
</file>